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BE" w:rsidRPr="00751940" w:rsidRDefault="00EF2BBE" w:rsidP="00EF2BBE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EF2BBE" w:rsidRPr="003E6919" w:rsidRDefault="00EF2BBE" w:rsidP="00EF2BBE">
      <w:pPr>
        <w:jc w:val="center"/>
        <w:rPr>
          <w:iCs/>
        </w:rPr>
      </w:pPr>
      <w:r w:rsidRPr="00751940">
        <w:rPr>
          <w:iCs/>
        </w:rPr>
        <w:t xml:space="preserve">СТАРООСКОЛЬСКИЙ ТЕХНОЛОГИЧЕСКИЙ </w:t>
      </w:r>
      <w:r w:rsidRPr="003E6919">
        <w:rPr>
          <w:iCs/>
        </w:rPr>
        <w:t>ИНСТИТУТ ИМ. А.А. УГАРОВА</w:t>
      </w:r>
    </w:p>
    <w:p w:rsidR="00EF2BBE" w:rsidRPr="003E6919" w:rsidRDefault="00EF2BBE" w:rsidP="00EF2BBE">
      <w:pPr>
        <w:jc w:val="center"/>
        <w:rPr>
          <w:iCs/>
        </w:rPr>
      </w:pPr>
      <w:r w:rsidRPr="003E6919">
        <w:rPr>
          <w:iCs/>
        </w:rPr>
        <w:t>(филиал) федерального государственного автономного образовательного учреждения</w:t>
      </w:r>
    </w:p>
    <w:p w:rsidR="00EF2BBE" w:rsidRPr="003E6919" w:rsidRDefault="00EF2BBE" w:rsidP="00EF2BBE">
      <w:pPr>
        <w:jc w:val="center"/>
        <w:rPr>
          <w:iCs/>
        </w:rPr>
      </w:pPr>
      <w:r w:rsidRPr="003E6919">
        <w:rPr>
          <w:iCs/>
        </w:rPr>
        <w:t>высшего образования</w:t>
      </w:r>
    </w:p>
    <w:p w:rsidR="00EF2BBE" w:rsidRPr="003E6919" w:rsidRDefault="00EF2BBE" w:rsidP="00EF2BBE">
      <w:pPr>
        <w:jc w:val="center"/>
        <w:rPr>
          <w:iCs/>
        </w:rPr>
      </w:pPr>
      <w:r w:rsidRPr="003E6919">
        <w:rPr>
          <w:iCs/>
        </w:rPr>
        <w:t>«Национальный исследовательский технологический университет «МИСИС»</w:t>
      </w:r>
    </w:p>
    <w:p w:rsidR="00EF2BBE" w:rsidRPr="003E6919" w:rsidRDefault="00EF2BBE" w:rsidP="00EF2BBE">
      <w:pPr>
        <w:jc w:val="center"/>
        <w:rPr>
          <w:b/>
          <w:iCs/>
        </w:rPr>
      </w:pPr>
      <w:r w:rsidRPr="003E6919">
        <w:rPr>
          <w:b/>
          <w:iCs/>
        </w:rPr>
        <w:t xml:space="preserve">ОСКОЛЬСКИЙ ПОЛИТЕХНИЧЕСКИЙ КОЛЛЕДЖ </w:t>
      </w:r>
    </w:p>
    <w:p w:rsidR="00EF2BBE" w:rsidRDefault="00EF2BBE" w:rsidP="00EF2BBE">
      <w:pPr>
        <w:widowControl w:val="0"/>
        <w:autoSpaceDE w:val="0"/>
        <w:jc w:val="right"/>
        <w:rPr>
          <w:b/>
          <w:caps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</w:rPr>
      </w:pPr>
    </w:p>
    <w:p w:rsidR="00EF2BBE" w:rsidRPr="003E6919" w:rsidRDefault="00EF2BBE" w:rsidP="00EF2BBE">
      <w:pPr>
        <w:ind w:left="4956" w:firstLine="708"/>
        <w:rPr>
          <w:rFonts w:eastAsia="Calibri"/>
          <w:iCs/>
          <w:lang w:eastAsia="en-US"/>
        </w:rPr>
      </w:pPr>
      <w:r w:rsidRPr="003E6919">
        <w:rPr>
          <w:rFonts w:eastAsia="Calibri"/>
          <w:iCs/>
          <w:lang w:eastAsia="en-US"/>
        </w:rPr>
        <w:t>РАССМОТРЕНА:</w:t>
      </w:r>
    </w:p>
    <w:p w:rsidR="00EF2BBE" w:rsidRPr="003E6919" w:rsidRDefault="00EF2BBE" w:rsidP="00EF2BBE">
      <w:pPr>
        <w:ind w:left="4956" w:firstLine="708"/>
        <w:rPr>
          <w:rFonts w:eastAsia="Calibri"/>
          <w:iCs/>
          <w:lang w:eastAsia="en-US"/>
        </w:rPr>
      </w:pPr>
      <w:r w:rsidRPr="003E6919">
        <w:rPr>
          <w:rFonts w:eastAsia="Calibri"/>
          <w:iCs/>
          <w:lang w:eastAsia="en-US"/>
        </w:rPr>
        <w:t>НМС ОПК</w:t>
      </w:r>
    </w:p>
    <w:p w:rsidR="00EF2BBE" w:rsidRPr="003E6919" w:rsidRDefault="00EF2BBE" w:rsidP="00EF2BBE">
      <w:pPr>
        <w:ind w:left="4956" w:firstLine="708"/>
        <w:rPr>
          <w:rFonts w:eastAsia="Calibri"/>
          <w:iCs/>
          <w:lang w:eastAsia="en-US"/>
        </w:rPr>
      </w:pPr>
      <w:r w:rsidRPr="003E6919">
        <w:rPr>
          <w:rFonts w:eastAsia="Calibri"/>
          <w:iCs/>
          <w:lang w:eastAsia="en-US"/>
        </w:rPr>
        <w:t xml:space="preserve">Протокол № </w:t>
      </w:r>
      <w:r w:rsidRPr="003E6919">
        <w:rPr>
          <w:rFonts w:eastAsia="Calibri"/>
          <w:iCs/>
          <w:u w:val="single"/>
          <w:lang w:eastAsia="en-US"/>
        </w:rPr>
        <w:t>5</w:t>
      </w:r>
    </w:p>
    <w:p w:rsidR="00EF2BBE" w:rsidRPr="003E6919" w:rsidRDefault="00EF2BBE" w:rsidP="00EF2BBE">
      <w:pPr>
        <w:ind w:left="4956" w:firstLine="708"/>
        <w:rPr>
          <w:rFonts w:eastAsia="Calibri"/>
          <w:iCs/>
          <w:u w:val="single"/>
          <w:lang w:eastAsia="en-US"/>
        </w:rPr>
      </w:pPr>
      <w:r>
        <w:rPr>
          <w:rFonts w:eastAsia="Calibri"/>
          <w:iCs/>
          <w:u w:val="single"/>
          <w:lang w:eastAsia="en-US"/>
        </w:rPr>
        <w:t>от 15.05.2024</w:t>
      </w:r>
      <w:r w:rsidRPr="003E6919">
        <w:rPr>
          <w:rFonts w:eastAsia="Calibri"/>
          <w:iCs/>
          <w:u w:val="single"/>
          <w:lang w:eastAsia="en-US"/>
        </w:rPr>
        <w:t xml:space="preserve"> г.</w:t>
      </w:r>
    </w:p>
    <w:p w:rsidR="00EF2BBE" w:rsidRPr="003E6919" w:rsidRDefault="003046B8" w:rsidP="00EF2BBE">
      <w:pPr>
        <w:ind w:left="4956" w:firstLine="708"/>
        <w:rPr>
          <w:rFonts w:eastAsia="Calibri"/>
          <w:iCs/>
          <w:lang w:eastAsia="en-US"/>
        </w:rPr>
      </w:pPr>
      <w:r>
        <w:rPr>
          <w:rFonts w:eastAsia="Calibri"/>
          <w:i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168910</wp:posOffset>
            </wp:positionV>
            <wp:extent cx="1514475" cy="666750"/>
            <wp:effectExtent l="0" t="0" r="0" b="0"/>
            <wp:wrapNone/>
            <wp:docPr id="3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BBE" w:rsidRPr="003E6919">
        <w:rPr>
          <w:rFonts w:eastAsia="Calibri"/>
          <w:iCs/>
          <w:lang w:eastAsia="en-US"/>
        </w:rPr>
        <w:t>УТВЕРЖДАЮ:</w:t>
      </w:r>
    </w:p>
    <w:p w:rsidR="00EF2BBE" w:rsidRPr="003E6919" w:rsidRDefault="00EF2BBE" w:rsidP="00EF2BBE">
      <w:pPr>
        <w:ind w:left="4956" w:firstLine="708"/>
        <w:rPr>
          <w:rFonts w:eastAsia="Calibri"/>
          <w:iCs/>
          <w:lang w:eastAsia="en-US"/>
        </w:rPr>
      </w:pPr>
      <w:r w:rsidRPr="003E6919">
        <w:rPr>
          <w:rFonts w:eastAsia="Calibri"/>
          <w:iCs/>
          <w:lang w:eastAsia="en-US"/>
        </w:rPr>
        <w:t>Зам.</w:t>
      </w:r>
      <w:r>
        <w:rPr>
          <w:rFonts w:eastAsia="Calibri"/>
          <w:iCs/>
          <w:lang w:eastAsia="en-US"/>
        </w:rPr>
        <w:t xml:space="preserve"> </w:t>
      </w:r>
      <w:r w:rsidRPr="003E6919">
        <w:rPr>
          <w:rFonts w:eastAsia="Calibri"/>
          <w:iCs/>
          <w:lang w:eastAsia="en-US"/>
        </w:rPr>
        <w:t>директора ОПК по МР</w:t>
      </w:r>
    </w:p>
    <w:p w:rsidR="00EF2BBE" w:rsidRPr="003E6919" w:rsidRDefault="003046B8" w:rsidP="00EF2BBE">
      <w:pPr>
        <w:ind w:left="4956" w:firstLine="708"/>
        <w:rPr>
          <w:rFonts w:eastAsia="Calibri"/>
          <w:b/>
          <w:iCs/>
          <w:lang w:eastAsia="en-US"/>
        </w:rPr>
      </w:pPr>
      <w:r>
        <w:rPr>
          <w:rFonts w:eastAsia="Calibri"/>
          <w:iCs/>
          <w:lang w:eastAsia="en-US"/>
        </w:rPr>
        <w:t xml:space="preserve">                        </w:t>
      </w:r>
      <w:r w:rsidR="00EF2BBE" w:rsidRPr="003E6919">
        <w:rPr>
          <w:rFonts w:eastAsia="Calibri"/>
          <w:iCs/>
          <w:lang w:eastAsia="en-US"/>
        </w:rPr>
        <w:t xml:space="preserve">О.В. </w:t>
      </w:r>
      <w:proofErr w:type="spellStart"/>
      <w:r w:rsidR="00EF2BBE" w:rsidRPr="003E6919">
        <w:rPr>
          <w:rFonts w:eastAsia="Calibri"/>
          <w:iCs/>
          <w:lang w:eastAsia="en-US"/>
        </w:rPr>
        <w:t>Дерикот</w:t>
      </w:r>
      <w:proofErr w:type="spellEnd"/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EF2BBE" w:rsidRPr="003D37D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EF2BBE" w:rsidRPr="003D37DE" w:rsidRDefault="00EF2BBE" w:rsidP="00EF2BBE">
      <w:pPr>
        <w:spacing w:line="360" w:lineRule="auto"/>
        <w:jc w:val="center"/>
        <w:rPr>
          <w:b/>
          <w:sz w:val="28"/>
          <w:szCs w:val="28"/>
        </w:rPr>
      </w:pPr>
    </w:p>
    <w:p w:rsidR="00EF2BBE" w:rsidRPr="003D37DE" w:rsidRDefault="00EF2BBE" w:rsidP="00EF2BB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  <w:r w:rsidRPr="003D37DE">
        <w:rPr>
          <w:b/>
          <w:sz w:val="28"/>
          <w:szCs w:val="28"/>
        </w:rPr>
        <w:t xml:space="preserve"> </w:t>
      </w:r>
    </w:p>
    <w:p w:rsidR="00EF2BBE" w:rsidRPr="003D37DE" w:rsidRDefault="00EF2BBE" w:rsidP="00EF2BBE">
      <w:pPr>
        <w:spacing w:line="360" w:lineRule="auto"/>
        <w:jc w:val="center"/>
        <w:rPr>
          <w:b/>
          <w:caps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общеобразовательной </w:t>
      </w:r>
      <w:r w:rsidRPr="00EE431F">
        <w:rPr>
          <w:b/>
          <w:sz w:val="28"/>
          <w:szCs w:val="28"/>
        </w:rPr>
        <w:t>учебной дисциплине</w:t>
      </w:r>
      <w:r>
        <w:rPr>
          <w:b/>
          <w:color w:val="FF0000"/>
          <w:sz w:val="28"/>
          <w:szCs w:val="28"/>
        </w:rPr>
        <w:t xml:space="preserve"> </w:t>
      </w:r>
    </w:p>
    <w:p w:rsidR="00EF2BBE" w:rsidRDefault="00EF2BBE" w:rsidP="00EF2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Физика</w:t>
      </w:r>
      <w:r>
        <w:rPr>
          <w:b/>
          <w:sz w:val="28"/>
          <w:szCs w:val="28"/>
        </w:rPr>
        <w:t>»</w:t>
      </w: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Pr="00413364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413364">
        <w:rPr>
          <w:sz w:val="28"/>
          <w:szCs w:val="28"/>
        </w:rPr>
        <w:t>Наименование специальности</w:t>
      </w:r>
    </w:p>
    <w:p w:rsidR="00EF2BBE" w:rsidRPr="00413364" w:rsidRDefault="00EF2BBE" w:rsidP="00EF2BBE">
      <w:pPr>
        <w:pStyle w:val="1"/>
        <w:keepNext w:val="0"/>
        <w:contextualSpacing/>
        <w:jc w:val="center"/>
        <w:rPr>
          <w:bCs/>
          <w:sz w:val="28"/>
          <w:szCs w:val="28"/>
        </w:rPr>
      </w:pPr>
      <w:r w:rsidRPr="00413364">
        <w:rPr>
          <w:sz w:val="28"/>
          <w:szCs w:val="28"/>
        </w:rPr>
        <w:t>09.02.07</w:t>
      </w:r>
      <w:r w:rsidRPr="00413364">
        <w:rPr>
          <w:bCs/>
          <w:sz w:val="28"/>
          <w:szCs w:val="28"/>
        </w:rPr>
        <w:t xml:space="preserve"> Информационные системы и программирование</w:t>
      </w:r>
    </w:p>
    <w:p w:rsidR="00EF2BBE" w:rsidRPr="00413364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Pr="000D555B" w:rsidRDefault="00EF2BBE" w:rsidP="00EF2BBE">
      <w:pPr>
        <w:jc w:val="center"/>
        <w:rPr>
          <w:sz w:val="28"/>
          <w:szCs w:val="28"/>
        </w:rPr>
      </w:pPr>
      <w:r w:rsidRPr="000D555B">
        <w:rPr>
          <w:sz w:val="28"/>
          <w:szCs w:val="28"/>
        </w:rPr>
        <w:t>Квалификация  выпускника</w:t>
      </w:r>
    </w:p>
    <w:p w:rsidR="00EF2BBE" w:rsidRPr="000D555B" w:rsidRDefault="00EF2BBE" w:rsidP="00EF2BB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 по информационным системам</w:t>
      </w: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BBE" w:rsidRDefault="00EF2BBE" w:rsidP="00EF2BB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Старый Оскол, 2024 г.</w:t>
      </w: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/>
        </w:rPr>
        <w:br w:type="page"/>
      </w:r>
      <w:r>
        <w:rPr>
          <w:sz w:val="28"/>
          <w:szCs w:val="28"/>
        </w:rPr>
        <w:lastRenderedPageBreak/>
        <w:t xml:space="preserve">Оценочные материалы </w:t>
      </w:r>
      <w:r w:rsidRPr="007E0EC4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7E0EC4">
        <w:rPr>
          <w:sz w:val="28"/>
          <w:szCs w:val="28"/>
        </w:rPr>
        <w:t>Минобрнауки</w:t>
      </w:r>
      <w:proofErr w:type="spellEnd"/>
      <w:r w:rsidRPr="007E0EC4">
        <w:rPr>
          <w:sz w:val="28"/>
          <w:szCs w:val="28"/>
        </w:rPr>
        <w:t xml:space="preserve"> России от 17 мая 2012г. № 413 с изменениями и дополнениями), рабочей программы </w:t>
      </w:r>
      <w:r w:rsidRPr="0078413E">
        <w:rPr>
          <w:sz w:val="28"/>
          <w:szCs w:val="28"/>
        </w:rPr>
        <w:t>общеобразовательной учебной дисциплины</w:t>
      </w:r>
      <w:r w:rsidRPr="007E0EC4">
        <w:rPr>
          <w:sz w:val="28"/>
          <w:szCs w:val="28"/>
        </w:rPr>
        <w:t xml:space="preserve"> </w:t>
      </w:r>
      <w:r>
        <w:rPr>
          <w:sz w:val="28"/>
          <w:szCs w:val="28"/>
        </w:rPr>
        <w:t>«Физика»</w:t>
      </w:r>
    </w:p>
    <w:p w:rsidR="00EF2BBE" w:rsidRDefault="00EF2BBE" w:rsidP="00EF2BBE">
      <w:pPr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</w:p>
    <w:p w:rsidR="00EF2BBE" w:rsidRDefault="00EF2BBE" w:rsidP="00EF2BBE">
      <w:pPr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</w:p>
    <w:p w:rsidR="00EF2BBE" w:rsidRDefault="00EF2BBE" w:rsidP="00EF2BBE">
      <w:pPr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</w:p>
    <w:p w:rsidR="00EF2BBE" w:rsidRPr="003E6919" w:rsidRDefault="00EF2BBE" w:rsidP="00EF2BBE">
      <w:pPr>
        <w:spacing w:line="360" w:lineRule="auto"/>
        <w:jc w:val="both"/>
        <w:rPr>
          <w:rFonts w:eastAsia="Calibri"/>
          <w:bCs/>
          <w:sz w:val="28"/>
          <w:szCs w:val="28"/>
        </w:rPr>
      </w:pPr>
      <w:r w:rsidRPr="003E6919">
        <w:rPr>
          <w:rFonts w:eastAsia="Calibri"/>
          <w:bCs/>
          <w:sz w:val="28"/>
          <w:szCs w:val="28"/>
        </w:rPr>
        <w:t>Разработчи</w:t>
      </w:r>
      <w:proofErr w:type="gramStart"/>
      <w:r w:rsidRPr="003E6919">
        <w:rPr>
          <w:rFonts w:eastAsia="Calibri"/>
          <w:bCs/>
          <w:sz w:val="28"/>
          <w:szCs w:val="28"/>
        </w:rPr>
        <w:t>к(</w:t>
      </w:r>
      <w:proofErr w:type="gramEnd"/>
      <w:r w:rsidRPr="003E6919">
        <w:rPr>
          <w:rFonts w:eastAsia="Calibri"/>
          <w:bCs/>
          <w:sz w:val="28"/>
          <w:szCs w:val="28"/>
        </w:rPr>
        <w:t>и):</w:t>
      </w:r>
    </w:p>
    <w:p w:rsidR="00EF2BBE" w:rsidRDefault="00EF2BBE" w:rsidP="00EF2BBE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Амельчакова</w:t>
      </w:r>
      <w:proofErr w:type="spellEnd"/>
      <w:r>
        <w:rPr>
          <w:rFonts w:eastAsia="Calibri"/>
          <w:bCs/>
          <w:sz w:val="28"/>
          <w:szCs w:val="28"/>
        </w:rPr>
        <w:t xml:space="preserve"> Е.А., преподаватель ОПК СТИ НИТУ «МИСИС»,</w:t>
      </w:r>
    </w:p>
    <w:p w:rsidR="00EF2BBE" w:rsidRDefault="00EF2BBE" w:rsidP="00EF2BBE">
      <w:pPr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</w:p>
    <w:p w:rsidR="00EF2BBE" w:rsidRDefault="00EF2BBE" w:rsidP="00EF2BBE">
      <w:pPr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</w:p>
    <w:p w:rsidR="00EF2BBE" w:rsidRDefault="00EF2BBE" w:rsidP="00EF2BBE">
      <w:pPr>
        <w:spacing w:line="360" w:lineRule="auto"/>
        <w:rPr>
          <w:rFonts w:eastAsia="Calibri"/>
          <w:bCs/>
          <w:sz w:val="28"/>
          <w:szCs w:val="28"/>
          <w:lang w:eastAsia="ar-SA"/>
        </w:rPr>
      </w:pPr>
      <w:r>
        <w:rPr>
          <w:sz w:val="28"/>
          <w:szCs w:val="28"/>
        </w:rPr>
        <w:t>О</w:t>
      </w:r>
      <w:r w:rsidRPr="007E0EC4">
        <w:rPr>
          <w:sz w:val="28"/>
          <w:szCs w:val="28"/>
        </w:rPr>
        <w:t xml:space="preserve">М </w:t>
      </w:r>
      <w:proofErr w:type="gramStart"/>
      <w:r>
        <w:rPr>
          <w:rFonts w:eastAsia="Calibri"/>
          <w:bCs/>
          <w:sz w:val="28"/>
          <w:szCs w:val="28"/>
          <w:lang w:eastAsia="ar-SA"/>
        </w:rPr>
        <w:t>рекомендованы</w:t>
      </w:r>
      <w:proofErr w:type="gramEnd"/>
    </w:p>
    <w:p w:rsidR="00EF2BBE" w:rsidRPr="003E6919" w:rsidRDefault="00CD0170" w:rsidP="00EF2BBE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1453515</wp:posOffset>
            </wp:positionH>
            <wp:positionV relativeFrom="paragraph">
              <wp:posOffset>389255</wp:posOffset>
            </wp:positionV>
            <wp:extent cx="1200150" cy="981075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F2BBE">
        <w:rPr>
          <w:sz w:val="28"/>
          <w:szCs w:val="28"/>
        </w:rPr>
        <w:t>П(</w:t>
      </w:r>
      <w:proofErr w:type="gramEnd"/>
      <w:r w:rsidR="00EF2BBE">
        <w:rPr>
          <w:sz w:val="28"/>
          <w:szCs w:val="28"/>
        </w:rPr>
        <w:t xml:space="preserve">Ц)К </w:t>
      </w:r>
      <w:r w:rsidR="00EF2BBE" w:rsidRPr="00A14E38">
        <w:rPr>
          <w:sz w:val="28"/>
          <w:szCs w:val="28"/>
        </w:rPr>
        <w:t>дисциплин математического и естественнонаучного цикла</w:t>
      </w:r>
      <w:r w:rsidR="00EF2BBE" w:rsidRPr="00BC5287">
        <w:rPr>
          <w:i/>
          <w:sz w:val="28"/>
          <w:szCs w:val="28"/>
        </w:rPr>
        <w:t xml:space="preserve">                       </w:t>
      </w:r>
      <w:r w:rsidR="00EF2BBE" w:rsidRPr="000365B9">
        <w:rPr>
          <w:sz w:val="28"/>
          <w:szCs w:val="28"/>
        </w:rPr>
        <w:t xml:space="preserve">Протокол № </w:t>
      </w:r>
      <w:r w:rsidR="00EF2BBE">
        <w:rPr>
          <w:sz w:val="28"/>
          <w:szCs w:val="28"/>
        </w:rPr>
        <w:t xml:space="preserve">8 от </w:t>
      </w:r>
      <w:r w:rsidR="000577BD">
        <w:rPr>
          <w:sz w:val="28"/>
          <w:szCs w:val="28"/>
        </w:rPr>
        <w:t>19.</w:t>
      </w:r>
      <w:r w:rsidR="000577BD" w:rsidRPr="000577BD">
        <w:rPr>
          <w:sz w:val="28"/>
          <w:szCs w:val="28"/>
        </w:rPr>
        <w:t>0</w:t>
      </w:r>
      <w:r w:rsidR="00EF2BBE">
        <w:rPr>
          <w:sz w:val="28"/>
          <w:szCs w:val="28"/>
        </w:rPr>
        <w:t>4.2024</w:t>
      </w:r>
      <w:r w:rsidR="00EF2BBE" w:rsidRPr="003E6919">
        <w:rPr>
          <w:sz w:val="28"/>
          <w:szCs w:val="28"/>
        </w:rPr>
        <w:t xml:space="preserve"> г.</w:t>
      </w:r>
    </w:p>
    <w:p w:rsidR="00EF2BBE" w:rsidRDefault="00EF2BBE" w:rsidP="00EF2BBE">
      <w:pPr>
        <w:spacing w:line="360" w:lineRule="auto"/>
        <w:rPr>
          <w:b/>
          <w:iCs/>
          <w:sz w:val="28"/>
          <w:szCs w:val="28"/>
        </w:rPr>
      </w:pPr>
      <w:r w:rsidRPr="003E6919">
        <w:rPr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П(</w:t>
      </w:r>
      <w:proofErr w:type="gramEnd"/>
      <w:r>
        <w:rPr>
          <w:bCs/>
          <w:sz w:val="28"/>
          <w:szCs w:val="28"/>
        </w:rPr>
        <w:t xml:space="preserve">Ц)К  </w:t>
      </w:r>
      <w:r w:rsidR="00CD0170">
        <w:rPr>
          <w:bCs/>
          <w:sz w:val="28"/>
          <w:szCs w:val="28"/>
        </w:rPr>
        <w:t xml:space="preserve">                    </w:t>
      </w:r>
      <w:r>
        <w:rPr>
          <w:sz w:val="28"/>
          <w:szCs w:val="28"/>
        </w:rPr>
        <w:t>Ковалёва Л.Д</w:t>
      </w:r>
      <w:r>
        <w:rPr>
          <w:bCs/>
          <w:iCs/>
          <w:sz w:val="28"/>
          <w:szCs w:val="28"/>
        </w:rPr>
        <w:t>.</w:t>
      </w:r>
    </w:p>
    <w:p w:rsidR="00EF2BBE" w:rsidRDefault="00EF2BBE" w:rsidP="00EF2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lang w:bidi="ru-RU"/>
        </w:rPr>
      </w:pPr>
      <w:r>
        <w:rPr>
          <w:sz w:val="28"/>
          <w:szCs w:val="28"/>
        </w:rPr>
        <w:br w:type="page"/>
      </w:r>
      <w:r w:rsidRPr="00F5648E">
        <w:rPr>
          <w:b/>
          <w:lang w:bidi="ru-RU"/>
        </w:rPr>
        <w:lastRenderedPageBreak/>
        <w:t>СОДЕРЖАНИЕ</w:t>
      </w:r>
    </w:p>
    <w:p w:rsidR="00EF2BBE" w:rsidRPr="00F5648E" w:rsidRDefault="00EF2BBE" w:rsidP="00EF2BBE">
      <w:pPr>
        <w:jc w:val="center"/>
        <w:rPr>
          <w:b/>
          <w:lang w:bidi="ru-RU"/>
        </w:rPr>
      </w:pPr>
    </w:p>
    <w:p w:rsidR="00EF2BBE" w:rsidRPr="00DA16C4" w:rsidRDefault="00EF2BBE" w:rsidP="00EF2BBE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4</w:t>
      </w:r>
    </w:p>
    <w:p w:rsidR="00EF2BBE" w:rsidRPr="00F5648E" w:rsidRDefault="00EF2BBE" w:rsidP="00EF2BBE">
      <w:pPr>
        <w:numPr>
          <w:ilvl w:val="0"/>
          <w:numId w:val="23"/>
        </w:numPr>
        <w:spacing w:line="360" w:lineRule="auto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</w:t>
      </w:r>
      <w:r w:rsidR="0029174E">
        <w:rPr>
          <w:szCs w:val="22"/>
        </w:rPr>
        <w:t>9</w:t>
      </w:r>
    </w:p>
    <w:p w:rsidR="00EF2BBE" w:rsidRDefault="00EF2BBE" w:rsidP="00EF2BBE">
      <w:pPr>
        <w:numPr>
          <w:ilvl w:val="0"/>
          <w:numId w:val="23"/>
        </w:numPr>
        <w:spacing w:line="360" w:lineRule="auto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="00DD460D">
        <w:rPr>
          <w:szCs w:val="22"/>
        </w:rPr>
        <w:t>……...….</w:t>
      </w:r>
      <w:r w:rsidRPr="00F5648E">
        <w:rPr>
          <w:szCs w:val="22"/>
        </w:rPr>
        <w:t>.</w:t>
      </w:r>
      <w:r w:rsidR="00D84346">
        <w:rPr>
          <w:szCs w:val="22"/>
        </w:rPr>
        <w:t>1</w:t>
      </w:r>
      <w:r w:rsidR="00DD460D">
        <w:rPr>
          <w:szCs w:val="22"/>
        </w:rPr>
        <w:t>0</w:t>
      </w:r>
    </w:p>
    <w:p w:rsidR="00EF2BBE" w:rsidRDefault="00EF2BBE" w:rsidP="00EF2BBE">
      <w:pPr>
        <w:numPr>
          <w:ilvl w:val="0"/>
          <w:numId w:val="23"/>
        </w:numPr>
        <w:spacing w:line="360" w:lineRule="auto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</w:t>
      </w:r>
      <w:r w:rsidR="00607B63">
        <w:rPr>
          <w:szCs w:val="22"/>
        </w:rPr>
        <w:t>....................</w:t>
      </w:r>
      <w:r>
        <w:rPr>
          <w:szCs w:val="22"/>
        </w:rPr>
        <w:t>..1</w:t>
      </w:r>
      <w:r w:rsidR="00EE1F1B">
        <w:rPr>
          <w:szCs w:val="22"/>
        </w:rPr>
        <w:t>3</w:t>
      </w:r>
    </w:p>
    <w:p w:rsidR="00EF2BBE" w:rsidRPr="00A34A22" w:rsidRDefault="00EF2BBE" w:rsidP="00EF2BBE">
      <w:pPr>
        <w:numPr>
          <w:ilvl w:val="0"/>
          <w:numId w:val="23"/>
        </w:numPr>
        <w:spacing w:line="360" w:lineRule="auto"/>
        <w:jc w:val="both"/>
        <w:rPr>
          <w:szCs w:val="22"/>
        </w:rPr>
      </w:pPr>
      <w:r w:rsidRPr="00A34A22">
        <w:rPr>
          <w:szCs w:val="22"/>
        </w:rPr>
        <w:t>Критерии оценки..............................................................................................................</w:t>
      </w:r>
      <w:r>
        <w:rPr>
          <w:szCs w:val="22"/>
        </w:rPr>
        <w:t>1</w:t>
      </w:r>
      <w:r w:rsidR="00B93E9B">
        <w:rPr>
          <w:szCs w:val="22"/>
        </w:rPr>
        <w:t>7</w:t>
      </w:r>
    </w:p>
    <w:p w:rsidR="00EF2BBE" w:rsidRPr="001A2D53" w:rsidRDefault="00EF2BBE" w:rsidP="00EF2BBE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both"/>
        <w:rPr>
          <w:sz w:val="28"/>
          <w:szCs w:val="28"/>
        </w:rPr>
      </w:pPr>
    </w:p>
    <w:p w:rsidR="00EF2BBE" w:rsidRPr="00E606C3" w:rsidRDefault="00EF2BBE" w:rsidP="00EF2BBE">
      <w:pPr>
        <w:pStyle w:val="af8"/>
        <w:numPr>
          <w:ilvl w:val="0"/>
          <w:numId w:val="4"/>
        </w:numPr>
        <w:spacing w:line="259" w:lineRule="auto"/>
        <w:ind w:left="0"/>
        <w:contextualSpacing/>
        <w:jc w:val="center"/>
      </w:pPr>
      <w:r>
        <w:rPr>
          <w:sz w:val="28"/>
          <w:szCs w:val="28"/>
        </w:rPr>
        <w:br w:type="page"/>
      </w:r>
      <w:r>
        <w:rPr>
          <w:b/>
        </w:rPr>
        <w:lastRenderedPageBreak/>
        <w:t>ПАСПОРТ ОЦЕНОЧНЫХ МАТЕРИАЛОВ</w:t>
      </w:r>
    </w:p>
    <w:p w:rsidR="00EF2BBE" w:rsidRPr="00E606C3" w:rsidRDefault="00EF2BBE" w:rsidP="00EF2BBE">
      <w:pPr>
        <w:autoSpaceDE w:val="0"/>
        <w:autoSpaceDN w:val="0"/>
        <w:adjustRightInd w:val="0"/>
        <w:ind w:firstLine="708"/>
        <w:jc w:val="both"/>
      </w:pPr>
    </w:p>
    <w:p w:rsidR="00EF2BBE" w:rsidRPr="00E606C3" w:rsidRDefault="00EF2BBE" w:rsidP="00EF2BBE">
      <w:pPr>
        <w:autoSpaceDE w:val="0"/>
        <w:autoSpaceDN w:val="0"/>
        <w:adjustRightInd w:val="0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</w:t>
      </w:r>
      <w:r>
        <w:t xml:space="preserve">общеобразовательной </w:t>
      </w:r>
      <w:r w:rsidRPr="00E606C3">
        <w:t xml:space="preserve">дисциплины </w:t>
      </w:r>
      <w:r w:rsidRPr="002A5BAF">
        <w:t>«</w:t>
      </w:r>
      <w:r>
        <w:t>Физика</w:t>
      </w:r>
      <w:r w:rsidRPr="002A5BAF">
        <w:t>»</w:t>
      </w:r>
      <w:r w:rsidRPr="00E606C3">
        <w:t xml:space="preserve"> 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:rsidR="00EF2BBE" w:rsidRPr="00694692" w:rsidRDefault="00EF2BBE" w:rsidP="00EF2BBE">
      <w:pPr>
        <w:pStyle w:val="1"/>
        <w:keepNext w:val="0"/>
        <w:contextualSpacing/>
        <w:jc w:val="both"/>
        <w:rPr>
          <w:bCs/>
          <w:szCs w:val="28"/>
        </w:rPr>
      </w:pPr>
      <w:r w:rsidRPr="00E606C3">
        <w:t xml:space="preserve">Целью разработки </w:t>
      </w:r>
      <w:r>
        <w:t xml:space="preserve">оценочных материалов </w:t>
      </w:r>
      <w:r w:rsidRPr="00E606C3">
        <w:t>является установление соответствия уровня подготовки обу</w:t>
      </w:r>
      <w:r>
        <w:t>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</w:t>
      </w:r>
      <w:r w:rsidRPr="00E606C3">
        <w:t xml:space="preserve"> среднего профессионального образования (далее - ФГОС СПО) по специальности </w:t>
      </w:r>
      <w:r w:rsidRPr="00694692">
        <w:rPr>
          <w:szCs w:val="28"/>
        </w:rPr>
        <w:t>09.02.07</w:t>
      </w:r>
      <w:r w:rsidRPr="00694692">
        <w:rPr>
          <w:bCs/>
          <w:szCs w:val="28"/>
        </w:rPr>
        <w:t xml:space="preserve"> Информационные системы и программирование.</w:t>
      </w:r>
    </w:p>
    <w:p w:rsidR="00EF2BBE" w:rsidRDefault="00EF2BBE" w:rsidP="00EF2BBE">
      <w:pPr>
        <w:autoSpaceDE w:val="0"/>
        <w:autoSpaceDN w:val="0"/>
        <w:adjustRightInd w:val="0"/>
        <w:ind w:firstLine="708"/>
        <w:jc w:val="both"/>
      </w:pPr>
      <w:r w:rsidRPr="00E606C3">
        <w:t xml:space="preserve">Рабочей программой дисциплины </w:t>
      </w:r>
      <w:r w:rsidRPr="002A5BAF">
        <w:t>«</w:t>
      </w:r>
      <w:r>
        <w:t>Физика</w:t>
      </w:r>
      <w:r w:rsidRPr="002A5BAF">
        <w:t>»</w:t>
      </w:r>
      <w:r w:rsidRPr="00E606C3">
        <w:t xml:space="preserve"> предусмотрено формирова</w:t>
      </w:r>
      <w:r>
        <w:t>ние</w:t>
      </w:r>
      <w:r w:rsidRPr="00E606C3">
        <w:t xml:space="preserve"> компетенций</w:t>
      </w:r>
      <w:r>
        <w:t xml:space="preserve"> и достижение результатов</w:t>
      </w:r>
      <w:r w:rsidRPr="00E606C3">
        <w:t>:</w:t>
      </w:r>
    </w:p>
    <w:p w:rsidR="00EF2BBE" w:rsidRPr="004F346F" w:rsidRDefault="00EF2BBE" w:rsidP="00EF2BBE">
      <w:pPr>
        <w:pStyle w:val="aff3"/>
        <w:spacing w:before="0" w:after="0"/>
        <w:contextualSpacing/>
        <w:jc w:val="both"/>
        <w:rPr>
          <w:b w:val="0"/>
          <w:sz w:val="24"/>
          <w:szCs w:val="24"/>
        </w:rPr>
      </w:pPr>
      <w:r w:rsidRPr="004F346F">
        <w:rPr>
          <w:sz w:val="24"/>
          <w:szCs w:val="24"/>
        </w:rPr>
        <w:t>ОК 01.</w:t>
      </w:r>
      <w:r w:rsidRPr="004F346F">
        <w:rPr>
          <w:b w:val="0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:rsidR="00EF2BBE" w:rsidRPr="004F346F" w:rsidRDefault="00EF2BBE" w:rsidP="00EF2BBE">
      <w:pPr>
        <w:pStyle w:val="aff3"/>
        <w:spacing w:before="0" w:after="0"/>
        <w:contextualSpacing/>
        <w:jc w:val="both"/>
        <w:rPr>
          <w:b w:val="0"/>
          <w:sz w:val="24"/>
          <w:szCs w:val="24"/>
        </w:rPr>
      </w:pPr>
      <w:r w:rsidRPr="004F346F">
        <w:rPr>
          <w:sz w:val="24"/>
          <w:szCs w:val="24"/>
        </w:rPr>
        <w:t>ОК 02.</w:t>
      </w:r>
      <w:r w:rsidRPr="004F346F">
        <w:rPr>
          <w:b w:val="0"/>
          <w:sz w:val="24"/>
          <w:szCs w:val="24"/>
        </w:rPr>
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EF2BBE" w:rsidRPr="004F346F" w:rsidRDefault="00EF2BBE" w:rsidP="00EF2BBE">
      <w:pPr>
        <w:pStyle w:val="aff3"/>
        <w:spacing w:before="0" w:after="0"/>
        <w:contextualSpacing/>
        <w:jc w:val="both"/>
        <w:rPr>
          <w:b w:val="0"/>
          <w:sz w:val="24"/>
          <w:szCs w:val="24"/>
        </w:rPr>
      </w:pPr>
      <w:r w:rsidRPr="004F346F">
        <w:rPr>
          <w:sz w:val="24"/>
          <w:szCs w:val="24"/>
        </w:rPr>
        <w:t>ОК 03.</w:t>
      </w:r>
      <w:r w:rsidRPr="004F346F">
        <w:rPr>
          <w:b w:val="0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EF2BBE" w:rsidRPr="004F346F" w:rsidRDefault="00EF2BBE" w:rsidP="00EF2BBE">
      <w:pPr>
        <w:pStyle w:val="aff3"/>
        <w:spacing w:before="0" w:after="0"/>
        <w:contextualSpacing/>
        <w:jc w:val="both"/>
        <w:rPr>
          <w:b w:val="0"/>
          <w:sz w:val="24"/>
          <w:szCs w:val="24"/>
        </w:rPr>
      </w:pPr>
      <w:r w:rsidRPr="004F346F">
        <w:rPr>
          <w:sz w:val="24"/>
          <w:szCs w:val="24"/>
        </w:rPr>
        <w:t>ОК</w:t>
      </w:r>
      <w:r>
        <w:rPr>
          <w:sz w:val="24"/>
          <w:szCs w:val="24"/>
        </w:rPr>
        <w:t xml:space="preserve"> </w:t>
      </w:r>
      <w:r w:rsidRPr="004F346F">
        <w:rPr>
          <w:sz w:val="24"/>
          <w:szCs w:val="24"/>
        </w:rPr>
        <w:t xml:space="preserve"> 04</w:t>
      </w:r>
      <w:r w:rsidRPr="004F346F">
        <w:rPr>
          <w:b w:val="0"/>
          <w:sz w:val="24"/>
          <w:szCs w:val="24"/>
        </w:rPr>
        <w:t>. Эффективно взаимодействовать и работать в коллективе и команде;</w:t>
      </w:r>
    </w:p>
    <w:p w:rsidR="00EF2BBE" w:rsidRPr="004F346F" w:rsidRDefault="00EF2BBE" w:rsidP="00EF2BBE">
      <w:pPr>
        <w:pStyle w:val="aff3"/>
        <w:spacing w:before="0" w:after="0"/>
        <w:contextualSpacing/>
        <w:jc w:val="both"/>
        <w:rPr>
          <w:b w:val="0"/>
          <w:sz w:val="24"/>
          <w:szCs w:val="24"/>
        </w:rPr>
      </w:pPr>
      <w:r w:rsidRPr="004F346F">
        <w:rPr>
          <w:sz w:val="24"/>
          <w:szCs w:val="24"/>
        </w:rPr>
        <w:t>ОК</w:t>
      </w:r>
      <w:r>
        <w:rPr>
          <w:sz w:val="24"/>
          <w:szCs w:val="24"/>
        </w:rPr>
        <w:t xml:space="preserve"> </w:t>
      </w:r>
      <w:r w:rsidRPr="004F346F">
        <w:rPr>
          <w:sz w:val="24"/>
          <w:szCs w:val="24"/>
        </w:rPr>
        <w:t>05.</w:t>
      </w:r>
      <w:r w:rsidRPr="004F346F">
        <w:rPr>
          <w:b w:val="0"/>
          <w:sz w:val="24"/>
          <w:szCs w:val="24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F2BBE" w:rsidRDefault="00EF2BBE" w:rsidP="00EF2BBE">
      <w:pPr>
        <w:rPr>
          <w:bCs/>
        </w:rPr>
      </w:pPr>
      <w:r w:rsidRPr="00CA7A45">
        <w:rPr>
          <w:b/>
        </w:rPr>
        <w:t xml:space="preserve">ОК 07. </w:t>
      </w:r>
      <w:r w:rsidRPr="00413364">
        <w:rPr>
          <w:bCs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EF2BBE" w:rsidRDefault="00EF2BBE" w:rsidP="00EF2BBE">
      <w:pPr>
        <w:rPr>
          <w:b/>
        </w:rPr>
      </w:pPr>
      <w:r w:rsidRPr="009E1FFC">
        <w:rPr>
          <w:rFonts w:cs="Calibri"/>
          <w:b/>
        </w:rPr>
        <w:t>ПК</w:t>
      </w:r>
      <w:r w:rsidRPr="009E1FFC">
        <w:t xml:space="preserve"> </w:t>
      </w:r>
      <w:r>
        <w:t xml:space="preserve"> </w:t>
      </w:r>
      <w:r w:rsidRPr="005B5EAC">
        <w:rPr>
          <w:b/>
        </w:rPr>
        <w:t xml:space="preserve">1.2. </w:t>
      </w:r>
      <w:r w:rsidRPr="0053402F">
        <w:rPr>
          <w:bCs/>
        </w:rPr>
        <w:t>Разрабатывать программные модули в соответствии с техническим заданием.</w:t>
      </w:r>
    </w:p>
    <w:p w:rsidR="00EF2BBE" w:rsidRPr="0053402F" w:rsidRDefault="00EF2BBE" w:rsidP="00EF2BBE">
      <w:pPr>
        <w:rPr>
          <w:bCs/>
        </w:rPr>
      </w:pPr>
      <w:r w:rsidRPr="005B5EAC">
        <w:rPr>
          <w:b/>
        </w:rPr>
        <w:t xml:space="preserve">ПК 3.2. </w:t>
      </w:r>
      <w:r w:rsidRPr="0053402F">
        <w:rPr>
          <w:bCs/>
        </w:rPr>
        <w:t>Выполнять процесс измерения характеристик компонент программного продукта для определения соответствия заданным критериям.</w:t>
      </w:r>
    </w:p>
    <w:p w:rsidR="00EF2BBE" w:rsidRPr="004F346F" w:rsidRDefault="00EF2BBE" w:rsidP="00EF2BBE">
      <w:pPr>
        <w:tabs>
          <w:tab w:val="left" w:pos="8280"/>
        </w:tabs>
        <w:ind w:firstLine="709"/>
        <w:contextualSpacing/>
        <w:jc w:val="both"/>
        <w:rPr>
          <w:iCs/>
        </w:rPr>
      </w:pPr>
      <w:r w:rsidRPr="004F346F">
        <w:rPr>
          <w:iCs/>
        </w:rPr>
        <w:t>Освоение содержания учебной дисциплины «</w:t>
      </w:r>
      <w:r>
        <w:rPr>
          <w:iCs/>
        </w:rPr>
        <w:t>Физика</w:t>
      </w:r>
      <w:r w:rsidRPr="004F346F">
        <w:rPr>
          <w:iCs/>
        </w:rPr>
        <w:t>» обеспечивает достижение студентами следующих результатов:</w:t>
      </w:r>
    </w:p>
    <w:p w:rsidR="00EF2BBE" w:rsidRPr="004F346F" w:rsidRDefault="00EF2BBE" w:rsidP="00EF2BBE">
      <w:pPr>
        <w:numPr>
          <w:ilvl w:val="0"/>
          <w:numId w:val="5"/>
        </w:numPr>
        <w:tabs>
          <w:tab w:val="clear" w:pos="567"/>
        </w:tabs>
        <w:suppressAutoHyphens/>
        <w:ind w:left="0" w:firstLine="0"/>
        <w:contextualSpacing/>
        <w:jc w:val="both"/>
        <w:rPr>
          <w:b/>
        </w:rPr>
      </w:pPr>
      <w:r w:rsidRPr="004F346F">
        <w:rPr>
          <w:b/>
        </w:rPr>
        <w:t>личностных (ЛР):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r w:rsidRPr="004F346F">
        <w:rPr>
          <w:i/>
          <w:iCs/>
        </w:rPr>
        <w:t>Личностные результаты (</w:t>
      </w:r>
      <w:r>
        <w:rPr>
          <w:i/>
          <w:iCs/>
        </w:rPr>
        <w:t>трудового воспитания</w:t>
      </w:r>
      <w:r w:rsidRPr="004F346F">
        <w:rPr>
          <w:i/>
          <w:iCs/>
        </w:rPr>
        <w:t>)</w:t>
      </w:r>
    </w:p>
    <w:p w:rsidR="00EF2BBE" w:rsidRDefault="00EF2BBE" w:rsidP="00EF2BBE">
      <w:pPr>
        <w:jc w:val="both"/>
      </w:pPr>
      <w:r>
        <w:t xml:space="preserve">- ЛР 1 </w:t>
      </w:r>
      <w:r w:rsidRPr="00310952">
        <w:t>готовность к труду, осознание ценности мастерства, трудолюбие;</w:t>
      </w:r>
    </w:p>
    <w:p w:rsidR="00EF2BBE" w:rsidRDefault="00EF2BBE" w:rsidP="00EF2BBE">
      <w:pPr>
        <w:jc w:val="both"/>
      </w:pPr>
      <w:r>
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EF2BBE" w:rsidRDefault="00EF2BBE" w:rsidP="00EF2BBE">
      <w:pPr>
        <w:jc w:val="both"/>
      </w:pPr>
      <w:r>
        <w:t>- ЛР 3 интерес к различным сферам профессиональной деятельности.</w:t>
      </w:r>
    </w:p>
    <w:p w:rsidR="00EF2BBE" w:rsidRPr="004F346F" w:rsidRDefault="00EF2BBE" w:rsidP="00EF2BBE">
      <w:pPr>
        <w:suppressAutoHyphens/>
        <w:contextualSpacing/>
        <w:jc w:val="both"/>
        <w:rPr>
          <w:i/>
          <w:iCs/>
        </w:rPr>
      </w:pPr>
      <w:r w:rsidRPr="004F346F">
        <w:rPr>
          <w:i/>
          <w:iCs/>
        </w:rPr>
        <w:t>Личностные результаты (</w:t>
      </w:r>
      <w:r>
        <w:rPr>
          <w:i/>
          <w:iCs/>
        </w:rPr>
        <w:t>ценность научного познания</w:t>
      </w:r>
      <w:r w:rsidRPr="004F346F">
        <w:rPr>
          <w:i/>
          <w:iCs/>
        </w:rPr>
        <w:t>)</w:t>
      </w:r>
    </w:p>
    <w:p w:rsidR="00EF2BBE" w:rsidRDefault="00EF2BBE" w:rsidP="00EF2BBE">
      <w:pPr>
        <w:jc w:val="both"/>
      </w:pPr>
      <w:r w:rsidRPr="000A1D02">
        <w:t xml:space="preserve">- </w:t>
      </w:r>
      <w:r>
        <w:t xml:space="preserve">ЛР 4 </w:t>
      </w:r>
      <w:proofErr w:type="spellStart"/>
      <w:r w:rsidRPr="000A1D02">
        <w:t>сформированность</w:t>
      </w:r>
      <w:proofErr w:type="spellEnd"/>
      <w:r w:rsidRPr="000A1D02">
        <w:t xml:space="preserve"> мировоззрения,</w:t>
      </w:r>
      <w:r>
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F2BBE" w:rsidRDefault="00EF2BBE" w:rsidP="00EF2BBE">
      <w:pPr>
        <w:jc w:val="both"/>
      </w:pPr>
      <w:r>
        <w:t xml:space="preserve">- ЛР 5 совершенствование языковой и читательской культуры как средства взаимодействия между людьми и познания мира; </w:t>
      </w:r>
    </w:p>
    <w:p w:rsidR="00EF2BBE" w:rsidRDefault="00EF2BBE" w:rsidP="00EF2BBE">
      <w:pPr>
        <w:jc w:val="both"/>
      </w:pPr>
      <w:r>
        <w:t xml:space="preserve">- ЛР 6 осознание ценности научной деятельности, </w:t>
      </w:r>
      <w:r w:rsidRPr="000A1D02">
        <w:t>готовность</w:t>
      </w:r>
      <w:r>
        <w:t xml:space="preserve"> </w:t>
      </w:r>
      <w:r w:rsidRPr="000A1D02">
        <w:t>осуществлять проектную и исследовательскую деятельность</w:t>
      </w:r>
      <w:r>
        <w:t xml:space="preserve"> индивидуально и в группах;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r w:rsidRPr="004F346F">
        <w:rPr>
          <w:i/>
          <w:iCs/>
        </w:rPr>
        <w:t>Личностные результаты (</w:t>
      </w:r>
      <w:r>
        <w:rPr>
          <w:i/>
          <w:iCs/>
        </w:rPr>
        <w:t>духовно-нравственного</w:t>
      </w:r>
      <w:r w:rsidRPr="004F346F">
        <w:rPr>
          <w:i/>
          <w:iCs/>
        </w:rPr>
        <w:t xml:space="preserve"> воспитания)</w:t>
      </w:r>
    </w:p>
    <w:p w:rsidR="00EF2BBE" w:rsidRDefault="00EF2BBE" w:rsidP="00EF2BBE">
      <w:pPr>
        <w:jc w:val="both"/>
      </w:pPr>
      <w:r>
        <w:t xml:space="preserve">- ЛР 7 </w:t>
      </w:r>
      <w:proofErr w:type="spellStart"/>
      <w:r w:rsidRPr="00740240">
        <w:t>сформированность</w:t>
      </w:r>
      <w:proofErr w:type="spellEnd"/>
      <w:r w:rsidRPr="00740240">
        <w:t xml:space="preserve"> нравственного сознания</w:t>
      </w:r>
      <w:r>
        <w:t>, этического поведения;</w:t>
      </w:r>
    </w:p>
    <w:p w:rsidR="00EF2BBE" w:rsidRDefault="00EF2BBE" w:rsidP="00EF2BBE">
      <w:pPr>
        <w:jc w:val="both"/>
      </w:pPr>
      <w:r>
        <w:t>- ЛР 8 способность оценивать ситуацию и принимать осознанные решения, ориентируясь на морально- нравственные нормы и ценности;</w:t>
      </w:r>
    </w:p>
    <w:p w:rsidR="00EF2BBE" w:rsidRDefault="00EF2BBE" w:rsidP="00EF2BBE">
      <w:pPr>
        <w:jc w:val="both"/>
      </w:pPr>
      <w:r>
        <w:t>- ЛР 9 осознание личного вклада в построение устойчивого будущего;</w:t>
      </w:r>
    </w:p>
    <w:p w:rsidR="00EF2BBE" w:rsidRDefault="00EF2BBE" w:rsidP="00EF2BBE">
      <w:pPr>
        <w:jc w:val="both"/>
      </w:pPr>
      <w:r>
        <w:lastRenderedPageBreak/>
        <w:t>- ЛР 10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России.</w:t>
      </w:r>
    </w:p>
    <w:p w:rsidR="00EF2BBE" w:rsidRDefault="00EF2BBE" w:rsidP="00EF2BBE">
      <w:pPr>
        <w:jc w:val="both"/>
      </w:pPr>
      <w:r w:rsidRPr="00B52B58">
        <w:t>-</w:t>
      </w:r>
      <w:r>
        <w:t xml:space="preserve"> ЛР 11</w:t>
      </w:r>
      <w:r w:rsidRPr="00B52B58">
        <w:t xml:space="preserve"> готовность и способность к образованию</w:t>
      </w:r>
      <w:r>
        <w:t xml:space="preserve"> и саморазвитию, самостоятельности и самоопределению;</w:t>
      </w:r>
    </w:p>
    <w:p w:rsidR="00EF2BBE" w:rsidRDefault="00EF2BBE" w:rsidP="00EF2BBE">
      <w:pPr>
        <w:jc w:val="both"/>
      </w:pPr>
      <w:r>
        <w:t>-  ЛР 12 овладение навыками учебно-исследовательской, проектной и социальной деятельности;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r w:rsidRPr="004F346F">
        <w:rPr>
          <w:i/>
          <w:iCs/>
        </w:rPr>
        <w:t>Личностные результаты (</w:t>
      </w:r>
      <w:r>
        <w:rPr>
          <w:i/>
          <w:iCs/>
        </w:rPr>
        <w:t>эстетического</w:t>
      </w:r>
      <w:r w:rsidRPr="004F346F">
        <w:rPr>
          <w:i/>
          <w:iCs/>
        </w:rPr>
        <w:t xml:space="preserve"> воспитания)</w:t>
      </w:r>
    </w:p>
    <w:p w:rsidR="00EF2BBE" w:rsidRPr="005612A3" w:rsidRDefault="00EF2BBE" w:rsidP="00EF2BBE">
      <w:pPr>
        <w:jc w:val="both"/>
      </w:pPr>
      <w:r>
        <w:t xml:space="preserve">- ЛР 13 </w:t>
      </w:r>
      <w:r w:rsidRPr="005612A3">
        <w:t xml:space="preserve">эстетическое отношение к миру, включая эстетику научного творчества, присущего физической науке; </w:t>
      </w:r>
    </w:p>
    <w:p w:rsidR="00EF2BBE" w:rsidRPr="005612A3" w:rsidRDefault="00EF2BBE" w:rsidP="00EF2BBE">
      <w:pPr>
        <w:jc w:val="both"/>
      </w:pPr>
      <w:r>
        <w:t xml:space="preserve">-  ЛР 14 </w:t>
      </w:r>
      <w:r w:rsidRPr="005612A3"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EF2BBE" w:rsidRPr="005612A3" w:rsidRDefault="00EF2BBE" w:rsidP="00EF2BBE">
      <w:pPr>
        <w:tabs>
          <w:tab w:val="left" w:pos="142"/>
        </w:tabs>
        <w:jc w:val="both"/>
      </w:pPr>
      <w:r>
        <w:t xml:space="preserve">- ЛР 15 </w:t>
      </w:r>
      <w:r w:rsidRPr="005612A3">
        <w:t xml:space="preserve">убежденность в значимости для личности и общества отечественного и мирового </w:t>
      </w:r>
      <w:r w:rsidRPr="005612A3">
        <w:tab/>
        <w:t xml:space="preserve">искусства, этнических культурных традиций и народного творчества; </w:t>
      </w:r>
    </w:p>
    <w:p w:rsidR="00EF2BBE" w:rsidRPr="005612A3" w:rsidRDefault="00EF2BBE" w:rsidP="00EF2BBE">
      <w:pPr>
        <w:spacing w:after="13"/>
        <w:jc w:val="both"/>
      </w:pPr>
      <w:r>
        <w:t xml:space="preserve">- ЛР 16 </w:t>
      </w:r>
      <w:r w:rsidRPr="005612A3">
        <w:t xml:space="preserve">готовность к самовыражению в разных видах искусства, стремление проявлять качества творческой личности; 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r w:rsidRPr="004F346F">
        <w:rPr>
          <w:i/>
          <w:iCs/>
        </w:rPr>
        <w:t>Личностные результаты (</w:t>
      </w:r>
      <w:r>
        <w:rPr>
          <w:i/>
          <w:iCs/>
        </w:rPr>
        <w:t>экологического воспитания</w:t>
      </w:r>
      <w:r w:rsidRPr="004F346F">
        <w:rPr>
          <w:i/>
          <w:iCs/>
        </w:rPr>
        <w:t>)</w:t>
      </w:r>
    </w:p>
    <w:p w:rsidR="00EF2BBE" w:rsidRPr="005612A3" w:rsidRDefault="00EF2BBE" w:rsidP="00EF2BBE">
      <w:pPr>
        <w:spacing w:line="223" w:lineRule="auto"/>
        <w:ind w:right="21"/>
        <w:jc w:val="both"/>
      </w:pPr>
      <w:r>
        <w:t xml:space="preserve">- ЛР 17 </w:t>
      </w:r>
      <w:proofErr w:type="spellStart"/>
      <w:r w:rsidRPr="005612A3">
        <w:t>сформированность</w:t>
      </w:r>
      <w:proofErr w:type="spellEnd"/>
      <w:r w:rsidRPr="005612A3"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EF2BBE" w:rsidRPr="005612A3" w:rsidRDefault="00EF2BBE" w:rsidP="00EF2BBE">
      <w:pPr>
        <w:spacing w:line="222" w:lineRule="auto"/>
        <w:ind w:right="21"/>
        <w:jc w:val="both"/>
      </w:pPr>
      <w:r>
        <w:t xml:space="preserve">- ЛР 18  </w:t>
      </w:r>
      <w:r w:rsidRPr="005612A3"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EF2BBE" w:rsidRPr="005612A3" w:rsidRDefault="00EF2BBE" w:rsidP="00EF2BBE">
      <w:pPr>
        <w:spacing w:line="222" w:lineRule="auto"/>
        <w:jc w:val="both"/>
      </w:pPr>
      <w:r w:rsidRPr="005612A3">
        <w:t xml:space="preserve">активное неприятие действий, приносящих вред окружающей среде; </w:t>
      </w:r>
    </w:p>
    <w:p w:rsidR="00EF2BBE" w:rsidRPr="005612A3" w:rsidRDefault="00EF2BBE" w:rsidP="00EF2BBE">
      <w:pPr>
        <w:spacing w:after="11" w:line="223" w:lineRule="auto"/>
        <w:ind w:right="21"/>
        <w:jc w:val="both"/>
      </w:pPr>
      <w:r>
        <w:t xml:space="preserve">- ЛР 19 умение прогнозировать </w:t>
      </w:r>
      <w:r w:rsidRPr="005612A3">
        <w:t xml:space="preserve">неблагоприятные экологические последствия предпринимаемых действий, предотвращать их; </w:t>
      </w:r>
    </w:p>
    <w:p w:rsidR="00EF2BBE" w:rsidRPr="004F346F" w:rsidRDefault="00EF2BBE" w:rsidP="00EF2BBE">
      <w:pPr>
        <w:contextualSpacing/>
        <w:jc w:val="both"/>
        <w:rPr>
          <w:i/>
          <w:iCs/>
        </w:rPr>
      </w:pPr>
      <w:r>
        <w:t>- ЛР 20  р</w:t>
      </w:r>
      <w:r w:rsidRPr="005612A3">
        <w:t xml:space="preserve">асширение </w:t>
      </w:r>
      <w:r w:rsidRPr="005612A3">
        <w:tab/>
        <w:t>опыта деятельности экологической направленности на основе знаний по физике.</w:t>
      </w:r>
    </w:p>
    <w:p w:rsidR="00EF2BBE" w:rsidRPr="004F346F" w:rsidRDefault="00EF2BBE" w:rsidP="00EF2BBE">
      <w:pPr>
        <w:numPr>
          <w:ilvl w:val="0"/>
          <w:numId w:val="5"/>
        </w:numPr>
        <w:tabs>
          <w:tab w:val="clear" w:pos="567"/>
        </w:tabs>
        <w:suppressAutoHyphens/>
        <w:ind w:left="0" w:firstLine="0"/>
        <w:contextualSpacing/>
        <w:jc w:val="both"/>
        <w:rPr>
          <w:b/>
        </w:rPr>
      </w:pPr>
      <w:proofErr w:type="spellStart"/>
      <w:r w:rsidRPr="004F346F">
        <w:rPr>
          <w:b/>
        </w:rPr>
        <w:t>метапредметных</w:t>
      </w:r>
      <w:proofErr w:type="spellEnd"/>
      <w:r w:rsidRPr="004F346F">
        <w:rPr>
          <w:b/>
        </w:rPr>
        <w:t xml:space="preserve"> (МР):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r w:rsidRPr="004F346F">
        <w:rPr>
          <w:i/>
          <w:iCs/>
        </w:rPr>
        <w:t>(овладение универсальными учебными познавательными действиями: базовые логические действия)</w:t>
      </w:r>
    </w:p>
    <w:p w:rsidR="00EF2BBE" w:rsidRDefault="00EF2BBE" w:rsidP="00EF2BBE">
      <w:r w:rsidRPr="00BF26B1">
        <w:t>-</w:t>
      </w:r>
      <w:r>
        <w:t xml:space="preserve"> МР 1</w:t>
      </w:r>
      <w:r w:rsidRPr="00BF26B1">
        <w:t xml:space="preserve"> самостоятельно формулировать и актуализировать проблему</w:t>
      </w:r>
      <w:r>
        <w:t>, рассматривать её всесторонне;</w:t>
      </w:r>
    </w:p>
    <w:p w:rsidR="00EF2BBE" w:rsidRDefault="00EF2BBE" w:rsidP="00EF2BBE">
      <w:r>
        <w:t>- МР 2 устанавливать существенный признак или основания для сравнения, классификации и обобщения;</w:t>
      </w:r>
    </w:p>
    <w:p w:rsidR="00EF2BBE" w:rsidRDefault="00EF2BBE" w:rsidP="00EF2BBE">
      <w:r>
        <w:t>- МР 3 определять цели деятельности, задавать параметры и критерии их достижения;</w:t>
      </w:r>
    </w:p>
    <w:p w:rsidR="00EF2BBE" w:rsidRDefault="00EF2BBE" w:rsidP="00EF2BBE">
      <w:r>
        <w:t>- МР 4 выявлять закономерности и противоречия в рассматриваемых явлениях;</w:t>
      </w:r>
    </w:p>
    <w:p w:rsidR="00EF2BBE" w:rsidRDefault="00EF2BBE" w:rsidP="00EF2BBE">
      <w:r>
        <w:t>- МР 5  вносить коррективы в деятельность, оценивать соответствие результатов целям, оценивать риски последствий деятельности;</w:t>
      </w:r>
    </w:p>
    <w:p w:rsidR="00EF2BBE" w:rsidRDefault="00EF2BBE" w:rsidP="00EF2BBE">
      <w:r>
        <w:t xml:space="preserve">- МР 6 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проблем,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учебными познавательными действиями: базовые исследовательские действия)</w:t>
      </w:r>
    </w:p>
    <w:p w:rsidR="00EF2BBE" w:rsidRDefault="00EF2BBE" w:rsidP="00EF2BBE">
      <w:r w:rsidRPr="00A14605">
        <w:t>-</w:t>
      </w:r>
      <w:r>
        <w:t xml:space="preserve"> МР 7</w:t>
      </w:r>
      <w:r w:rsidRPr="00A14605">
        <w:t xml:space="preserve"> владеть навыками </w:t>
      </w:r>
      <w:proofErr w:type="spellStart"/>
      <w:proofErr w:type="gramStart"/>
      <w:r w:rsidRPr="00A14605">
        <w:t>учебно</w:t>
      </w:r>
      <w:proofErr w:type="spellEnd"/>
      <w:r w:rsidRPr="00A14605">
        <w:t>- исследовательской</w:t>
      </w:r>
      <w:proofErr w:type="gramEnd"/>
      <w:r w:rsidRPr="00A14605">
        <w:t xml:space="preserve"> и пр</w:t>
      </w:r>
      <w:r>
        <w:t>о</w:t>
      </w:r>
      <w:r w:rsidRPr="00A14605">
        <w:t>ектной деятельности</w:t>
      </w:r>
      <w:r>
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F2BBE" w:rsidRDefault="00EF2BBE" w:rsidP="00EF2BBE">
      <w:r>
        <w:t xml:space="preserve">- МР 8 анализировать полученные </w:t>
      </w:r>
      <w:proofErr w:type="gramStart"/>
      <w:r>
        <w:t>входе</w:t>
      </w:r>
      <w:proofErr w:type="gramEnd"/>
      <w:r>
        <w:t xml:space="preserve"> решения задачи результаты, критически оценивать их достоверность, прогнозировать изменения в новых условиях;</w:t>
      </w:r>
    </w:p>
    <w:p w:rsidR="00EF2BBE" w:rsidRDefault="00EF2BBE" w:rsidP="00EF2BBE">
      <w:r>
        <w:t>- МР 9 уметь переносить знания в познавательную и практическую области жизнедеятельности;</w:t>
      </w:r>
    </w:p>
    <w:p w:rsidR="00EF2BBE" w:rsidRDefault="00EF2BBE" w:rsidP="00EF2BBE">
      <w:r>
        <w:t>- МР 10 уметь интегрировать знания из разных предметных областей;</w:t>
      </w:r>
    </w:p>
    <w:p w:rsidR="00EF2BBE" w:rsidRDefault="00EF2BBE" w:rsidP="00EF2BBE">
      <w:r>
        <w:t>- МР 11  выдвигать новые идеи, предлагать оригинальные подходы и решения; способность их применения на практике.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lastRenderedPageBreak/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учебными познавательными действиями: работа с информацией)</w:t>
      </w:r>
    </w:p>
    <w:p w:rsidR="00EF2BBE" w:rsidRDefault="00EF2BBE" w:rsidP="00EF2BBE">
      <w:r w:rsidRPr="000A1D02">
        <w:t>-</w:t>
      </w:r>
      <w:r>
        <w:t xml:space="preserve"> МР 12 </w:t>
      </w:r>
      <w:r w:rsidRPr="000A1D02">
        <w:t>владеть навыками получения информации</w:t>
      </w:r>
      <w:r>
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F2BBE" w:rsidRDefault="00EF2BBE" w:rsidP="00EF2BBE">
      <w:r>
        <w:t>- 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</w:r>
    </w:p>
    <w:p w:rsidR="00EF2BBE" w:rsidRDefault="00EF2BBE" w:rsidP="00EF2BBE">
      <w:r>
        <w:t>- МР 14 оценивать достоверность, легитимность информации, её соответствие правовым и морально- этическим нормам;</w:t>
      </w:r>
    </w:p>
    <w:p w:rsidR="00EF2BBE" w:rsidRDefault="00EF2BBE" w:rsidP="00EF2BBE">
      <w:r>
        <w:t>- МР 15 использовать средства информационных и коммуникативных технологий в решении когнитивных</w:t>
      </w:r>
      <w:proofErr w:type="gramStart"/>
      <w:r>
        <w:t xml:space="preserve"> ,</w:t>
      </w:r>
      <w:proofErr w:type="gramEnd"/>
      <w:r>
        <w:t xml:space="preserve">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EF2BBE" w:rsidRDefault="00EF2BBE" w:rsidP="00EF2BBE">
      <w:r>
        <w:t>- МР 16 владеть навыками распознавания и защиты информации, информацией безопасности личности.</w:t>
      </w:r>
    </w:p>
    <w:p w:rsidR="00EF2BBE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</w:t>
      </w:r>
      <w:r>
        <w:rPr>
          <w:i/>
          <w:iCs/>
        </w:rPr>
        <w:t xml:space="preserve">регулятивными </w:t>
      </w:r>
      <w:r w:rsidRPr="004F346F">
        <w:rPr>
          <w:i/>
          <w:iCs/>
        </w:rPr>
        <w:t xml:space="preserve">действиями: </w:t>
      </w:r>
      <w:r>
        <w:rPr>
          <w:i/>
          <w:iCs/>
        </w:rPr>
        <w:t>самоорганизация</w:t>
      </w:r>
      <w:r w:rsidRPr="004F346F">
        <w:rPr>
          <w:i/>
          <w:iCs/>
        </w:rPr>
        <w:t>)</w:t>
      </w:r>
    </w:p>
    <w:p w:rsidR="00EF2BBE" w:rsidRDefault="00EF2BBE" w:rsidP="00EF2BBE">
      <w:pPr>
        <w:jc w:val="both"/>
      </w:pPr>
      <w:r w:rsidRPr="00D23E91">
        <w:t>-</w:t>
      </w:r>
      <w:r>
        <w:t xml:space="preserve"> МР 17</w:t>
      </w:r>
      <w:r w:rsidRPr="00D23E91">
        <w:t xml:space="preserve"> самостоятельно осуществлять познавательную деятельность</w:t>
      </w:r>
      <w:r>
        <w:t>, выявлять проблемы, ставить и формулировать собственные задачи в образовательной деятельности и жизненных ситуациях;</w:t>
      </w:r>
    </w:p>
    <w:p w:rsidR="00EF2BBE" w:rsidRDefault="00EF2BBE" w:rsidP="00EF2BBE">
      <w:pPr>
        <w:jc w:val="both"/>
      </w:pPr>
      <w:r>
        <w:t xml:space="preserve"> - МР 18 самостоятельно составлять план решения проблемы с учётом имеющихся ресурсов, собственных возможностей и предпочтений;</w:t>
      </w:r>
    </w:p>
    <w:p w:rsidR="00EF2BBE" w:rsidRDefault="00EF2BBE" w:rsidP="00EF2BBE">
      <w:pPr>
        <w:jc w:val="both"/>
      </w:pPr>
      <w:r>
        <w:t>- МР 19 давать оценку новым ситуациям;</w:t>
      </w:r>
    </w:p>
    <w:p w:rsidR="00EF2BBE" w:rsidRDefault="00EF2BBE" w:rsidP="00EF2BBE">
      <w:pPr>
        <w:jc w:val="both"/>
      </w:pPr>
      <w:r>
        <w:t xml:space="preserve"> - 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EF2BBE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</w:t>
      </w:r>
      <w:r>
        <w:rPr>
          <w:i/>
          <w:iCs/>
        </w:rPr>
        <w:t xml:space="preserve">регулятивными </w:t>
      </w:r>
      <w:r w:rsidRPr="004F346F">
        <w:rPr>
          <w:i/>
          <w:iCs/>
        </w:rPr>
        <w:t xml:space="preserve">действиями: </w:t>
      </w:r>
      <w:r>
        <w:rPr>
          <w:i/>
          <w:iCs/>
        </w:rPr>
        <w:t>самоконтроль</w:t>
      </w:r>
      <w:r w:rsidRPr="004F346F">
        <w:rPr>
          <w:i/>
          <w:iCs/>
        </w:rPr>
        <w:t>)</w:t>
      </w:r>
    </w:p>
    <w:p w:rsidR="00EF2BBE" w:rsidRDefault="00EF2BBE" w:rsidP="00EF2BBE">
      <w:pPr>
        <w:jc w:val="both"/>
      </w:pPr>
      <w:r>
        <w:t>- МР 21   использовать приёмы рефлексии для оценки ситуации, выбора верного решения:</w:t>
      </w:r>
    </w:p>
    <w:p w:rsidR="00EF2BBE" w:rsidRDefault="00EF2BBE" w:rsidP="00EF2BBE">
      <w:pPr>
        <w:jc w:val="both"/>
      </w:pPr>
      <w:r>
        <w:t>- МР 22 уметь оценивать риски и своевременно принимать решения по их снижению;</w:t>
      </w:r>
    </w:p>
    <w:p w:rsidR="00EF2BBE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</w:t>
      </w:r>
      <w:r>
        <w:rPr>
          <w:i/>
          <w:iCs/>
        </w:rPr>
        <w:t xml:space="preserve">регулятивными </w:t>
      </w:r>
      <w:r w:rsidRPr="004F346F">
        <w:rPr>
          <w:i/>
          <w:iCs/>
        </w:rPr>
        <w:t xml:space="preserve">действиями: </w:t>
      </w:r>
      <w:r>
        <w:rPr>
          <w:i/>
          <w:iCs/>
        </w:rPr>
        <w:t>эмоциональный интеллект</w:t>
      </w:r>
      <w:r w:rsidRPr="004F346F">
        <w:rPr>
          <w:i/>
          <w:iCs/>
        </w:rPr>
        <w:t>)</w:t>
      </w:r>
    </w:p>
    <w:p w:rsidR="00EF2BBE" w:rsidRDefault="00EF2BBE" w:rsidP="00EF2BBE">
      <w:pPr>
        <w:jc w:val="both"/>
      </w:pPr>
      <w:r>
        <w:t>- МР 23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</w:r>
    </w:p>
    <w:p w:rsidR="00EF2BBE" w:rsidRDefault="00EF2BBE" w:rsidP="00EF2BBE">
      <w:pPr>
        <w:jc w:val="both"/>
      </w:pPr>
      <w:r>
        <w:t xml:space="preserve">- МР 24 </w:t>
      </w:r>
      <w:proofErr w:type="spellStart"/>
      <w:r>
        <w:t>эмпатии</w:t>
      </w:r>
      <w:proofErr w:type="spellEnd"/>
      <w: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F2BBE" w:rsidRDefault="00EF2BBE" w:rsidP="00EF2BBE">
      <w:pPr>
        <w:suppressAutoHyphens/>
        <w:contextualSpacing/>
        <w:jc w:val="both"/>
        <w:rPr>
          <w:i/>
          <w:iCs/>
        </w:rPr>
      </w:pPr>
      <w:r>
        <w:t>- МР 25  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коммуникативными действиями: совместная деятельность)</w:t>
      </w:r>
    </w:p>
    <w:p w:rsidR="00EF2BBE" w:rsidRDefault="00EF2BBE" w:rsidP="00EF2BBE">
      <w:pPr>
        <w:jc w:val="both"/>
      </w:pPr>
      <w:r w:rsidRPr="00B52B58">
        <w:t xml:space="preserve">- </w:t>
      </w:r>
      <w:r>
        <w:t xml:space="preserve">МР 26 </w:t>
      </w:r>
      <w:r w:rsidRPr="00B52B58">
        <w:t>понимать и использовать преимущества командной</w:t>
      </w:r>
      <w:r>
        <w:t xml:space="preserve"> и индивидуальной работ</w:t>
      </w:r>
      <w:proofErr w:type="gramStart"/>
      <w:r>
        <w:t>ы-</w:t>
      </w:r>
      <w:proofErr w:type="gramEnd"/>
      <w:r>
        <w:t xml:space="preserve">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F2BBE" w:rsidRDefault="00EF2BBE" w:rsidP="00EF2BBE">
      <w:pPr>
        <w:jc w:val="both"/>
      </w:pPr>
      <w:r>
        <w:t>- МР 27 координировать и выполнять работу в условиях реального, виртуального и комбинированного взаимодействия;</w:t>
      </w:r>
    </w:p>
    <w:p w:rsidR="00EF2BBE" w:rsidRDefault="00EF2BBE" w:rsidP="00EF2BBE">
      <w:pPr>
        <w:jc w:val="both"/>
      </w:pPr>
      <w:r>
        <w:t>- МР 28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регулятивными действиями: принятие себя и других людей)</w:t>
      </w:r>
    </w:p>
    <w:p w:rsidR="00EF2BBE" w:rsidRDefault="00EF2BBE" w:rsidP="00EF2BBE">
      <w:pPr>
        <w:jc w:val="both"/>
      </w:pPr>
      <w:r>
        <w:t>- МР 29  принимать мотивы и аргументы других людей при анализе результатов деятельности;</w:t>
      </w:r>
    </w:p>
    <w:p w:rsidR="00EF2BBE" w:rsidRPr="00E339E1" w:rsidRDefault="00EF2BBE" w:rsidP="00EF2BBE">
      <w:pPr>
        <w:jc w:val="both"/>
      </w:pPr>
      <w:r>
        <w:lastRenderedPageBreak/>
        <w:t>- МР 30  признавать своё право и право других людей на ошибки, развивать способности понимать мир с позиции другого человека.</w:t>
      </w:r>
    </w:p>
    <w:p w:rsidR="00EF2BBE" w:rsidRPr="004F346F" w:rsidRDefault="00EF2BBE" w:rsidP="00EF2BBE">
      <w:pPr>
        <w:suppressAutoHyphens/>
        <w:contextualSpacing/>
        <w:jc w:val="center"/>
        <w:rPr>
          <w:i/>
          <w:iCs/>
        </w:rPr>
      </w:pPr>
      <w:proofErr w:type="spellStart"/>
      <w:r w:rsidRPr="004F346F">
        <w:rPr>
          <w:i/>
          <w:iCs/>
        </w:rPr>
        <w:t>Метапредметные</w:t>
      </w:r>
      <w:proofErr w:type="spellEnd"/>
      <w:r w:rsidRPr="004F346F">
        <w:rPr>
          <w:i/>
          <w:iCs/>
        </w:rPr>
        <w:t xml:space="preserve"> результаты (овладение универсальными коммуникативными действиями: общение)</w:t>
      </w:r>
    </w:p>
    <w:p w:rsidR="00EF2BBE" w:rsidRPr="005612A3" w:rsidRDefault="00EF2BBE" w:rsidP="00EF2BBE">
      <w:pPr>
        <w:jc w:val="both"/>
      </w:pPr>
      <w:r>
        <w:t xml:space="preserve">- МР 31 </w:t>
      </w:r>
      <w:r w:rsidRPr="005612A3">
        <w:t xml:space="preserve">осуществлять коммуникации во всех сферах жизни; </w:t>
      </w:r>
    </w:p>
    <w:p w:rsidR="00EF2BBE" w:rsidRPr="005612A3" w:rsidRDefault="00EF2BBE" w:rsidP="00EF2BBE">
      <w:pPr>
        <w:jc w:val="both"/>
      </w:pPr>
      <w:r>
        <w:t xml:space="preserve">- МР 32 </w:t>
      </w:r>
      <w:r w:rsidRPr="005612A3">
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</w:r>
      <w:r>
        <w:t xml:space="preserve"> </w:t>
      </w:r>
      <w:r w:rsidRPr="005612A3">
        <w:t xml:space="preserve">конфликты; </w:t>
      </w:r>
    </w:p>
    <w:p w:rsidR="00EF2BBE" w:rsidRDefault="00EF2BBE" w:rsidP="00EF2BBE">
      <w:pPr>
        <w:jc w:val="both"/>
      </w:pPr>
      <w:r w:rsidRPr="00D017D7">
        <w:rPr>
          <w:rFonts w:eastAsia="Tahoma"/>
        </w:rPr>
        <w:t>-</w:t>
      </w:r>
      <w:r w:rsidRPr="00D017D7">
        <w:rPr>
          <w:rFonts w:eastAsia="Arial"/>
        </w:rPr>
        <w:t xml:space="preserve"> МР 33</w:t>
      </w:r>
      <w:r>
        <w:rPr>
          <w:rFonts w:ascii="Arial" w:eastAsia="Arial" w:hAnsi="Arial" w:cs="Arial"/>
        </w:rPr>
        <w:t xml:space="preserve"> </w:t>
      </w:r>
      <w:r w:rsidRPr="005612A3">
        <w:t xml:space="preserve">развернуто и логично </w:t>
      </w:r>
      <w:proofErr w:type="gramStart"/>
      <w:r w:rsidRPr="005612A3">
        <w:t>излагать</w:t>
      </w:r>
      <w:proofErr w:type="gramEnd"/>
      <w:r w:rsidRPr="005612A3">
        <w:t xml:space="preserve"> свою точку зрения с использованием языковых средств.</w:t>
      </w:r>
    </w:p>
    <w:p w:rsidR="00EF2BBE" w:rsidRPr="004F346F" w:rsidRDefault="00EF2BBE" w:rsidP="00EF2BBE">
      <w:pPr>
        <w:numPr>
          <w:ilvl w:val="0"/>
          <w:numId w:val="5"/>
        </w:numPr>
        <w:tabs>
          <w:tab w:val="clear" w:pos="567"/>
        </w:tabs>
        <w:suppressAutoHyphens/>
        <w:ind w:left="0" w:firstLine="0"/>
        <w:contextualSpacing/>
        <w:jc w:val="both"/>
        <w:rPr>
          <w:b/>
        </w:rPr>
      </w:pPr>
      <w:r w:rsidRPr="004F346F">
        <w:rPr>
          <w:b/>
        </w:rPr>
        <w:t>предметных (</w:t>
      </w:r>
      <w:proofErr w:type="gramStart"/>
      <w:r w:rsidRPr="004F346F">
        <w:rPr>
          <w:b/>
        </w:rPr>
        <w:t>ПР</w:t>
      </w:r>
      <w:proofErr w:type="gramEnd"/>
      <w:r w:rsidRPr="004F346F">
        <w:rPr>
          <w:b/>
        </w:rPr>
        <w:t>):</w:t>
      </w:r>
    </w:p>
    <w:p w:rsidR="00EF2BBE" w:rsidRPr="004F346F" w:rsidRDefault="00EF2BBE" w:rsidP="00EF2BBE">
      <w:pPr>
        <w:suppressAutoHyphens/>
        <w:contextualSpacing/>
        <w:jc w:val="center"/>
        <w:rPr>
          <w:i/>
        </w:rPr>
      </w:pPr>
      <w:r w:rsidRPr="004F346F">
        <w:rPr>
          <w:i/>
        </w:rPr>
        <w:t>Предметные результаты: базовый уровень</w:t>
      </w:r>
    </w:p>
    <w:p w:rsidR="00EF2BBE" w:rsidRDefault="00EF2BBE" w:rsidP="00EF2BBE">
      <w:pPr>
        <w:jc w:val="both"/>
      </w:pPr>
      <w:r w:rsidRPr="000404E9">
        <w:t xml:space="preserve">- </w:t>
      </w:r>
      <w:proofErr w:type="gramStart"/>
      <w:r>
        <w:t>ПР</w:t>
      </w:r>
      <w:proofErr w:type="gramEnd"/>
      <w:r>
        <w:t xml:space="preserve"> 1 </w:t>
      </w:r>
      <w:r w:rsidRPr="000404E9">
        <w:t xml:space="preserve">сформировать представление </w:t>
      </w:r>
      <w:r>
        <w:t xml:space="preserve">о роли и месте физики и астрономии в современной научной картине мира, о </w:t>
      </w:r>
      <w:proofErr w:type="spellStart"/>
      <w:r>
        <w:t>системообразующей</w:t>
      </w:r>
      <w:proofErr w:type="spellEnd"/>
      <w:r>
        <w:t xml:space="preserve">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</w:t>
      </w:r>
      <w:proofErr w:type="spellStart"/>
      <w:r>
        <w:t>мегамира</w:t>
      </w:r>
      <w:proofErr w:type="spellEnd"/>
      <w:r>
        <w:t>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звёзд, в звёздных системах, в межгалактической среде; движение небесных тел, эволюцию звёзд и Вселенной;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4 владеть закономерностями, законами и теориям (закон всемирного тяготения, </w:t>
      </w:r>
      <w:r>
        <w:rPr>
          <w:lang w:val="en-US"/>
        </w:rPr>
        <w:t>I</w:t>
      </w:r>
      <w:r>
        <w:t>,</w:t>
      </w:r>
      <w:r>
        <w:rPr>
          <w:lang w:val="en-US"/>
        </w:rPr>
        <w:t>II</w:t>
      </w:r>
      <w:r>
        <w:t xml:space="preserve"> и  </w:t>
      </w:r>
      <w:r>
        <w:rPr>
          <w:lang w:val="en-US"/>
        </w:rPr>
        <w:t>III</w:t>
      </w:r>
      <w:r w:rsidRPr="00490B22">
        <w:t xml:space="preserve"> </w:t>
      </w:r>
      <w:r>
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</w:t>
      </w:r>
      <w:proofErr w:type="gramStart"/>
      <w:r>
        <w:t xml:space="preserve"> ,</w:t>
      </w:r>
      <w:proofErr w:type="gramEnd"/>
      <w:r>
        <w:t xml:space="preserve">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5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6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</w:t>
      </w:r>
      <w:r>
        <w:lastRenderedPageBreak/>
        <w:t xml:space="preserve">проводить исследования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</w:r>
      <w:proofErr w:type="spellStart"/>
      <w:r>
        <w:t>сформированность</w:t>
      </w:r>
      <w:proofErr w:type="spellEnd"/>
      <w:r>
        <w:t xml:space="preserve"> представлений о методах получения научных и астрономических знаний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7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8 </w:t>
      </w:r>
      <w:r w:rsidRPr="005612A3">
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</w:r>
      <w:proofErr w:type="spellStart"/>
      <w:r w:rsidRPr="005612A3">
        <w:t>изопроцессах</w:t>
      </w:r>
      <w:proofErr w:type="spellEnd"/>
      <w:r w:rsidRPr="005612A3">
        <w:t xml:space="preserve">; </w:t>
      </w:r>
      <w:proofErr w:type="gramStart"/>
      <w:r w:rsidRPr="005612A3">
        <w:t>электризация тел, взаимодействие зарядов, нагревание проводника с током, взаимодействие магнитов, электромагнитная</w:t>
      </w:r>
      <w:r>
        <w:t xml:space="preserve"> </w:t>
      </w:r>
      <w:r w:rsidRPr="005612A3">
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</w:r>
      <w:proofErr w:type="gramEnd"/>
    </w:p>
    <w:p w:rsidR="00EF2BBE" w:rsidRDefault="00EF2BBE" w:rsidP="00EF2BBE">
      <w:pPr>
        <w:jc w:val="both"/>
      </w:pPr>
      <w:r>
        <w:t xml:space="preserve">- </w:t>
      </w:r>
      <w:proofErr w:type="gramStart"/>
      <w:r>
        <w:t>ПР</w:t>
      </w:r>
      <w:proofErr w:type="gramEnd"/>
      <w:r>
        <w:t xml:space="preserve"> 9 </w:t>
      </w:r>
      <w:r w:rsidRPr="005612A3">
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</w:r>
    </w:p>
    <w:p w:rsidR="00EF2BBE" w:rsidRPr="004F346F" w:rsidRDefault="00EF2BBE" w:rsidP="00EF2BBE">
      <w:pPr>
        <w:ind w:firstLine="709"/>
        <w:jc w:val="both"/>
        <w:rPr>
          <w:i/>
        </w:rPr>
      </w:pPr>
      <w:r w:rsidRPr="004F346F">
        <w:t>Формой промежуточной аттестации по учебной дисциплине «</w:t>
      </w:r>
      <w:r>
        <w:t>Физика</w:t>
      </w:r>
      <w:r w:rsidRPr="004F346F">
        <w:t>» является дифференцированный зачёт.</w:t>
      </w: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sz w:val="28"/>
          <w:szCs w:val="28"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sz w:val="28"/>
          <w:szCs w:val="28"/>
        </w:rPr>
      </w:pPr>
    </w:p>
    <w:p w:rsidR="00EF2BBE" w:rsidRPr="00554575" w:rsidRDefault="00EF2BBE" w:rsidP="00EF2BBE">
      <w:pPr>
        <w:numPr>
          <w:ilvl w:val="0"/>
          <w:numId w:val="4"/>
        </w:numPr>
        <w:spacing w:line="240" w:lineRule="exact"/>
        <w:contextualSpacing/>
        <w:jc w:val="center"/>
        <w:rPr>
          <w:sz w:val="28"/>
          <w:szCs w:val="28"/>
        </w:rPr>
      </w:pPr>
      <w:r>
        <w:rPr>
          <w:b/>
        </w:rPr>
        <w:t>Р</w:t>
      </w:r>
      <w:r w:rsidRPr="00E606C3">
        <w:rPr>
          <w:b/>
        </w:rPr>
        <w:t>ЕЗУЛЬТАТЫ ОСВОЕНИЯ УЧЕБНОЙ ДИСЦИПЛИНЫ,</w:t>
      </w:r>
    </w:p>
    <w:p w:rsidR="00EF2BBE" w:rsidRPr="00E606C3" w:rsidRDefault="00EF2BBE" w:rsidP="00EF2BBE">
      <w:pPr>
        <w:pStyle w:val="af8"/>
        <w:jc w:val="center"/>
        <w:rPr>
          <w:i/>
          <w:sz w:val="20"/>
          <w:szCs w:val="20"/>
        </w:rPr>
      </w:pPr>
      <w:r w:rsidRPr="00E606C3">
        <w:rPr>
          <w:b/>
        </w:rPr>
        <w:t>ПОДЛЕЖАЩИЕ ПРОВЕРКЕ</w:t>
      </w:r>
    </w:p>
    <w:p w:rsidR="00EF2BBE" w:rsidRPr="00E606C3" w:rsidRDefault="00EF2BBE" w:rsidP="00EF2BBE">
      <w:pPr>
        <w:spacing w:after="23"/>
        <w:ind w:left="91" w:right="366" w:firstLine="566"/>
        <w:jc w:val="both"/>
      </w:pPr>
    </w:p>
    <w:p w:rsidR="00EF2BBE" w:rsidRPr="00E606C3" w:rsidRDefault="00EF2BBE" w:rsidP="00EF2BBE">
      <w:pPr>
        <w:spacing w:after="23"/>
        <w:ind w:left="91" w:right="139" w:firstLine="566"/>
        <w:jc w:val="both"/>
      </w:pPr>
      <w:r w:rsidRPr="00E606C3">
        <w:t>В результате аттестации по учебной дисциплине осуществляется комплексная проверка следующих зна</w:t>
      </w:r>
      <w:r>
        <w:t>ний, умений</w:t>
      </w:r>
      <w:r w:rsidRPr="00E606C3">
        <w:t xml:space="preserve">, а также динамика формирования компетенций: </w:t>
      </w:r>
    </w:p>
    <w:p w:rsidR="00EF2BBE" w:rsidRPr="00E606C3" w:rsidRDefault="00EF2BBE" w:rsidP="00EF2BBE">
      <w:pPr>
        <w:ind w:left="10" w:right="370" w:hanging="10"/>
        <w:jc w:val="right"/>
      </w:pPr>
      <w:r w:rsidRPr="00E606C3">
        <w:t xml:space="preserve">Таблица 1 </w:t>
      </w:r>
    </w:p>
    <w:tbl>
      <w:tblPr>
        <w:tblW w:w="9356" w:type="dxa"/>
        <w:tblInd w:w="-5" w:type="dxa"/>
        <w:tblCellMar>
          <w:top w:w="7" w:type="dxa"/>
          <w:left w:w="106" w:type="dxa"/>
          <w:right w:w="139" w:type="dxa"/>
        </w:tblCellMar>
        <w:tblLook w:val="04A0"/>
      </w:tblPr>
      <w:tblGrid>
        <w:gridCol w:w="3969"/>
        <w:gridCol w:w="5387"/>
      </w:tblGrid>
      <w:tr w:rsidR="00EF2BBE" w:rsidRPr="00E606C3" w:rsidTr="006E12EC">
        <w:trPr>
          <w:trHeight w:val="55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6E68CA" w:rsidRDefault="00EF2BBE" w:rsidP="00E94FC3">
            <w:pPr>
              <w:spacing w:line="276" w:lineRule="auto"/>
              <w:ind w:left="320" w:hanging="94"/>
              <w:jc w:val="center"/>
              <w:rPr>
                <w:b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577F49" w:rsidRDefault="00EF2BBE" w:rsidP="00E94FC3">
            <w:pPr>
              <w:spacing w:line="276" w:lineRule="auto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</w:p>
        </w:tc>
      </w:tr>
      <w:tr w:rsidR="00EF2BBE" w:rsidRPr="00E606C3" w:rsidTr="006E12EC">
        <w:trPr>
          <w:trHeight w:val="124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121CA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Cs/>
              </w:rPr>
            </w:pPr>
            <w:r w:rsidRPr="00D121CA">
              <w:rPr>
                <w:bCs/>
                <w:iCs/>
              </w:rPr>
              <w:t>ОК 01–ОК 0</w:t>
            </w:r>
            <w:r>
              <w:rPr>
                <w:bCs/>
                <w:iCs/>
              </w:rPr>
              <w:t>5</w:t>
            </w:r>
            <w:r w:rsidRPr="00D121CA">
              <w:rPr>
                <w:bCs/>
                <w:iCs/>
              </w:rPr>
              <w:t>, ОК 0</w:t>
            </w:r>
            <w:r>
              <w:rPr>
                <w:bCs/>
                <w:iCs/>
              </w:rPr>
              <w:t>7</w:t>
            </w:r>
            <w:r w:rsidRPr="00D121CA">
              <w:rPr>
                <w:bCs/>
                <w:iCs/>
              </w:rPr>
              <w:t xml:space="preserve">; </w:t>
            </w:r>
            <w:r>
              <w:rPr>
                <w:bCs/>
                <w:iCs/>
              </w:rPr>
              <w:t xml:space="preserve">ПК 1.2, ПК 3.2; </w:t>
            </w:r>
            <w:r w:rsidRPr="00D121CA">
              <w:rPr>
                <w:bCs/>
              </w:rPr>
              <w:t>ЛР 1–ЛР </w:t>
            </w:r>
            <w:r>
              <w:rPr>
                <w:bCs/>
              </w:rPr>
              <w:t>20</w:t>
            </w:r>
            <w:r w:rsidRPr="00D121CA">
              <w:rPr>
                <w:bCs/>
              </w:rPr>
              <w:t>; МР 1–МР </w:t>
            </w:r>
            <w:r>
              <w:rPr>
                <w:bCs/>
              </w:rPr>
              <w:t>33</w:t>
            </w:r>
            <w:r w:rsidRPr="00D121CA">
              <w:rPr>
                <w:bCs/>
              </w:rPr>
              <w:t xml:space="preserve">; </w:t>
            </w:r>
            <w:proofErr w:type="gramStart"/>
            <w:r w:rsidRPr="00D121CA">
              <w:rPr>
                <w:bCs/>
              </w:rPr>
              <w:t>ПР</w:t>
            </w:r>
            <w:proofErr w:type="gramEnd"/>
            <w:r w:rsidRPr="00D121CA">
              <w:rPr>
                <w:bCs/>
              </w:rPr>
              <w:t> 1–ПР </w:t>
            </w:r>
            <w:r>
              <w:rPr>
                <w:bCs/>
              </w:rPr>
              <w:t>9</w:t>
            </w:r>
          </w:p>
        </w:tc>
        <w:tc>
          <w:tcPr>
            <w:tcW w:w="53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  <w:r w:rsidRPr="00DE33F4">
              <w:t>Знать:</w:t>
            </w:r>
          </w:p>
          <w:p w:rsidR="00EF2BBE" w:rsidRDefault="00EF2BBE" w:rsidP="00E94FC3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F4477">
              <w:rPr>
                <w:bCs/>
              </w:rPr>
              <w:t>основные источники информации и ресу</w:t>
            </w:r>
            <w:r>
              <w:rPr>
                <w:bCs/>
              </w:rPr>
              <w:t xml:space="preserve">рсы для решения задач и проблем; </w:t>
            </w:r>
            <w:r w:rsidRPr="00CF4477">
              <w:rPr>
                <w:bCs/>
              </w:rPr>
              <w:t xml:space="preserve">алгоритмы выполнения работ </w:t>
            </w:r>
            <w:r>
              <w:rPr>
                <w:bCs/>
              </w:rPr>
              <w:t xml:space="preserve">и </w:t>
            </w:r>
            <w:r w:rsidRPr="00CF4477">
              <w:rPr>
                <w:bCs/>
              </w:rPr>
              <w:t>методы работы</w:t>
            </w:r>
          </w:p>
          <w:p w:rsidR="00EF2BBE" w:rsidRDefault="00EF2BBE" w:rsidP="00E94FC3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 xml:space="preserve">- </w:t>
            </w:r>
            <w:r w:rsidRPr="00315F34">
              <w:rPr>
                <w:iCs/>
              </w:rPr>
              <w:t>номенкл</w:t>
            </w:r>
            <w:r>
              <w:rPr>
                <w:iCs/>
              </w:rPr>
              <w:t>атура информационных источников</w:t>
            </w:r>
            <w:r w:rsidRPr="00315F34">
              <w:rPr>
                <w:iCs/>
              </w:rPr>
              <w:t xml:space="preserve">; приемы структурирования информации; формат оформления результатов поиска информации, </w:t>
            </w:r>
            <w:r w:rsidRPr="00315F34">
              <w:rPr>
                <w:bCs/>
                <w:iCs/>
              </w:rPr>
              <w:t xml:space="preserve">современные средства и устройства </w:t>
            </w:r>
            <w:r w:rsidRPr="00315F34">
              <w:rPr>
                <w:bCs/>
                <w:iCs/>
              </w:rPr>
              <w:lastRenderedPageBreak/>
              <w:t>информатизации</w:t>
            </w:r>
          </w:p>
          <w:p w:rsidR="00EF2BBE" w:rsidRDefault="00EF2BBE" w:rsidP="00E94FC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>
              <w:rPr>
                <w:rFonts w:eastAsia="Segoe UI"/>
                <w:bCs/>
              </w:rPr>
              <w:t xml:space="preserve"> алгоритмы выполнения работ в </w:t>
            </w:r>
            <w:proofErr w:type="gramStart"/>
            <w:r>
              <w:rPr>
                <w:rFonts w:eastAsia="Segoe UI"/>
                <w:bCs/>
              </w:rPr>
              <w:t>профессиональной</w:t>
            </w:r>
            <w:proofErr w:type="gramEnd"/>
            <w:r>
              <w:rPr>
                <w:rFonts w:eastAsia="Segoe UI"/>
                <w:bCs/>
              </w:rPr>
              <w:t xml:space="preserve"> и смежных областях</w:t>
            </w:r>
          </w:p>
          <w:p w:rsidR="00EF2BBE" w:rsidRDefault="00EF2BBE" w:rsidP="00E94FC3">
            <w:pPr>
              <w:jc w:val="both"/>
              <w:rPr>
                <w:rFonts w:eastAsia="Segoe UI"/>
                <w:bCs/>
              </w:rPr>
            </w:pPr>
            <w:r>
              <w:rPr>
                <w:bCs/>
                <w:iCs/>
              </w:rPr>
              <w:t>-</w:t>
            </w:r>
            <w:r>
              <w:rPr>
                <w:rFonts w:eastAsia="Segoe UI"/>
                <w:bCs/>
              </w:rPr>
              <w:t xml:space="preserve"> структуру плана для решения задач</w:t>
            </w:r>
          </w:p>
          <w:p w:rsidR="00EF2BBE" w:rsidRDefault="00EF2BBE" w:rsidP="00E94FC3">
            <w:pPr>
              <w:jc w:val="both"/>
              <w:rPr>
                <w:rFonts w:eastAsia="Segoe UI"/>
                <w:bCs/>
              </w:rPr>
            </w:pPr>
            <w:r>
              <w:rPr>
                <w:rFonts w:eastAsia="Segoe UI"/>
                <w:bCs/>
              </w:rPr>
              <w:t xml:space="preserve">- порядок </w:t>
            </w:r>
            <w:proofErr w:type="gramStart"/>
            <w:r>
              <w:rPr>
                <w:rFonts w:eastAsia="Segoe UI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  <w:p w:rsidR="00EF2BBE" w:rsidRDefault="00EF2BBE" w:rsidP="00E94FC3">
            <w:pPr>
              <w:jc w:val="both"/>
              <w:rPr>
                <w:bCs/>
                <w:iCs/>
              </w:rPr>
            </w:pPr>
            <w:r>
              <w:rPr>
                <w:rFonts w:eastAsia="Segoe UI"/>
                <w:bCs/>
                <w:iCs/>
              </w:rPr>
              <w:t>-</w:t>
            </w:r>
            <w:r>
              <w:rPr>
                <w:rFonts w:eastAsia="Segoe UI"/>
                <w:iCs/>
              </w:rPr>
              <w:t xml:space="preserve"> формат оформления результатов поиска информации, </w:t>
            </w:r>
            <w:r>
              <w:rPr>
                <w:rFonts w:eastAsia="Segoe UI"/>
                <w:bCs/>
                <w:iCs/>
              </w:rPr>
              <w:t>современные средства и устройства информатизации</w:t>
            </w:r>
          </w:p>
          <w:p w:rsidR="00EF2BBE" w:rsidRDefault="00EF2BBE" w:rsidP="00E94FC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Pr="00315F34">
              <w:rPr>
                <w:bCs/>
                <w:iCs/>
              </w:rPr>
              <w:t>современная научная терминология</w:t>
            </w:r>
          </w:p>
          <w:p w:rsidR="00EF2BBE" w:rsidRDefault="00EF2BBE" w:rsidP="00E94FC3">
            <w:pPr>
              <w:jc w:val="both"/>
              <w:rPr>
                <w:bCs/>
              </w:rPr>
            </w:pPr>
            <w:r>
              <w:rPr>
                <w:bCs/>
                <w:iCs/>
              </w:rPr>
              <w:t xml:space="preserve">- </w:t>
            </w:r>
            <w:r w:rsidRPr="00CF4477">
              <w:rPr>
                <w:bCs/>
              </w:rPr>
              <w:t>основы проектной деятельности</w:t>
            </w:r>
          </w:p>
          <w:p w:rsidR="00EF2BBE" w:rsidRDefault="00EF2BBE" w:rsidP="00E94FC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rFonts w:eastAsia="Segoe UI"/>
                <w:bCs/>
              </w:rPr>
              <w:t xml:space="preserve"> порядок выстраивания презентации</w:t>
            </w:r>
          </w:p>
          <w:p w:rsidR="00EF2BBE" w:rsidRDefault="00EF2BBE" w:rsidP="00E94FC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rFonts w:eastAsia="Segoe UI"/>
                <w:bCs/>
              </w:rPr>
              <w:t xml:space="preserve">правила оформления документов </w:t>
            </w:r>
            <w:r>
              <w:rPr>
                <w:rFonts w:eastAsia="Segoe UI"/>
                <w:bCs/>
              </w:rPr>
              <w:br/>
              <w:t>и построения устных сообщений</w:t>
            </w:r>
          </w:p>
          <w:p w:rsidR="00EF2BBE" w:rsidRPr="00CF4477" w:rsidRDefault="00EF2BBE" w:rsidP="00E94FC3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 xml:space="preserve">- </w:t>
            </w:r>
            <w:r>
              <w:rPr>
                <w:rFonts w:eastAsia="Segoe UI"/>
                <w:bCs/>
                <w:iCs/>
              </w:rPr>
              <w:t>правила экологической безопасности при ведении профессиональной деятельности</w:t>
            </w:r>
          </w:p>
          <w:p w:rsidR="00EF2BBE" w:rsidRPr="00CE2F1A" w:rsidRDefault="00EF2BBE" w:rsidP="00E94FC3">
            <w:pPr>
              <w:jc w:val="both"/>
              <w:rPr>
                <w:bCs/>
              </w:rPr>
            </w:pPr>
            <w:r>
              <w:rPr>
                <w:iCs/>
              </w:rPr>
              <w:t xml:space="preserve">- </w:t>
            </w:r>
            <w:r>
              <w:rPr>
                <w:rFonts w:eastAsia="Segoe UI"/>
                <w:bCs/>
                <w:iCs/>
              </w:rPr>
              <w:t>пути обеспечения ресурсосбережения</w:t>
            </w:r>
            <w:r w:rsidRPr="00CE2F1A">
              <w:rPr>
                <w:bCs/>
              </w:rPr>
              <w:t xml:space="preserve"> </w:t>
            </w:r>
          </w:p>
        </w:tc>
      </w:tr>
      <w:tr w:rsidR="00EF2BBE" w:rsidRPr="00E606C3" w:rsidTr="006E12EC">
        <w:trPr>
          <w:trHeight w:val="124"/>
        </w:trPr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</w:p>
        </w:tc>
        <w:tc>
          <w:tcPr>
            <w:tcW w:w="53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  <w:r w:rsidRPr="00DE33F4">
              <w:t>Уметь:</w:t>
            </w:r>
          </w:p>
          <w:p w:rsidR="00EF2BBE" w:rsidRPr="00CF4477" w:rsidRDefault="00EF2BBE" w:rsidP="00E94FC3">
            <w:pPr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CF4477">
              <w:rPr>
                <w:iCs/>
              </w:rPr>
              <w:t>распознавать задачу и/или проблему;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F2BBE" w:rsidRDefault="00EF2BBE" w:rsidP="00E94FC3">
            <w:pPr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CF4477">
              <w:rPr>
                <w:iCs/>
              </w:rPr>
              <w:t>составить план действия; определить необходимые ресурсы;</w:t>
            </w:r>
          </w:p>
          <w:p w:rsidR="00EF2BBE" w:rsidRPr="00CF4477" w:rsidRDefault="00EF2BBE" w:rsidP="00E94FC3">
            <w:pPr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rFonts w:eastAsia="Segoe UI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EF2BBE" w:rsidRDefault="00EF2BBE" w:rsidP="00E94FC3">
            <w:pPr>
              <w:spacing w:line="276" w:lineRule="auto"/>
              <w:jc w:val="both"/>
              <w:rPr>
                <w:rFonts w:eastAsia="Segoe UI"/>
                <w:b/>
                <w:iCs/>
              </w:rPr>
            </w:pPr>
            <w:r>
              <w:t xml:space="preserve">- </w:t>
            </w:r>
            <w:r>
              <w:rPr>
                <w:rFonts w:eastAsia="Segoe UI"/>
                <w:iCs/>
              </w:rPr>
              <w:t>определять задачи для поиска информации,</w:t>
            </w:r>
          </w:p>
          <w:p w:rsidR="00EF2BBE" w:rsidRDefault="00EF2BBE" w:rsidP="00E94FC3">
            <w:pPr>
              <w:spacing w:line="276" w:lineRule="auto"/>
              <w:jc w:val="both"/>
              <w:rPr>
                <w:iCs/>
              </w:rPr>
            </w:pPr>
            <w:r w:rsidRPr="00315F34">
              <w:rPr>
                <w:iCs/>
              </w:rPr>
              <w:t xml:space="preserve">выделять наиболее </w:t>
            </w:r>
            <w:proofErr w:type="gramStart"/>
            <w:r w:rsidRPr="00315F34">
              <w:rPr>
                <w:iCs/>
              </w:rPr>
              <w:t>значимое</w:t>
            </w:r>
            <w:proofErr w:type="gramEnd"/>
            <w:r w:rsidRPr="00315F34">
              <w:rPr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задач</w:t>
            </w:r>
          </w:p>
          <w:p w:rsidR="00EF2BBE" w:rsidRPr="000B47E6" w:rsidRDefault="00EF2BBE" w:rsidP="00E94FC3">
            <w:pPr>
              <w:spacing w:line="276" w:lineRule="auto"/>
              <w:jc w:val="both"/>
            </w:pPr>
            <w:r>
              <w:rPr>
                <w:iCs/>
              </w:rPr>
              <w:t xml:space="preserve">- </w:t>
            </w:r>
            <w:r w:rsidRPr="00315F34">
              <w:t>применять современную научную терминологию</w:t>
            </w:r>
            <w:r>
              <w:t xml:space="preserve">; </w:t>
            </w:r>
            <w:r w:rsidRPr="00315F34">
              <w:rPr>
                <w:bCs/>
              </w:rPr>
              <w:t>презентовать идеи</w:t>
            </w:r>
          </w:p>
          <w:p w:rsidR="00EF2BBE" w:rsidRDefault="00EF2BBE" w:rsidP="00E94FC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F4477">
              <w:rPr>
                <w:bCs/>
              </w:rPr>
              <w:t>организовывать работу коллектива и команды; взаимодействовать с коллегами, руководством</w:t>
            </w:r>
          </w:p>
          <w:p w:rsidR="00EF2BBE" w:rsidRDefault="00EF2BBE" w:rsidP="00E94FC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CF4477">
              <w:rPr>
                <w:iCs/>
              </w:rPr>
              <w:t xml:space="preserve"> грамотно </w:t>
            </w:r>
            <w:r w:rsidRPr="00CF4477">
              <w:rPr>
                <w:bCs/>
              </w:rPr>
              <w:t>излагать свои мысли</w:t>
            </w:r>
          </w:p>
          <w:p w:rsidR="00EF2BBE" w:rsidRDefault="00EF2BBE" w:rsidP="00E94FC3">
            <w:pPr>
              <w:spacing w:line="276" w:lineRule="auto"/>
              <w:jc w:val="both"/>
              <w:rPr>
                <w:rFonts w:eastAsia="Segoe UI"/>
                <w:bCs/>
                <w:iCs/>
              </w:rPr>
            </w:pPr>
            <w:r>
              <w:rPr>
                <w:bCs/>
              </w:rPr>
              <w:t xml:space="preserve">- </w:t>
            </w:r>
            <w:r>
              <w:rPr>
                <w:rFonts w:eastAsia="Segoe UI"/>
                <w:bCs/>
                <w:iCs/>
              </w:rPr>
              <w:t>соблюдать нормы экологической безопасности;</w:t>
            </w:r>
          </w:p>
          <w:p w:rsidR="00EF2BBE" w:rsidRDefault="00EF2BBE" w:rsidP="00E94FC3">
            <w:pPr>
              <w:spacing w:line="276" w:lineRule="auto"/>
              <w:jc w:val="both"/>
              <w:rPr>
                <w:rFonts w:eastAsia="Segoe UI"/>
                <w:bCs/>
              </w:rPr>
            </w:pPr>
            <w:r>
              <w:rPr>
                <w:rFonts w:eastAsia="Segoe UI"/>
                <w:iCs/>
              </w:rPr>
              <w:t>-</w:t>
            </w:r>
            <w:r>
              <w:rPr>
                <w:rFonts w:eastAsia="Segoe UI"/>
                <w:bCs/>
                <w:iCs/>
              </w:rPr>
              <w:t xml:space="preserve"> определять направления ресурсосбережения в рамках профессиональной деятельности по </w:t>
            </w:r>
            <w:r>
              <w:rPr>
                <w:rFonts w:eastAsia="Segoe UI"/>
                <w:bCs/>
              </w:rPr>
              <w:t>специальности,</w:t>
            </w:r>
            <w:r>
              <w:rPr>
                <w:rFonts w:eastAsia="Segoe UI"/>
              </w:rPr>
              <w:t xml:space="preserve"> </w:t>
            </w:r>
            <w:r>
              <w:rPr>
                <w:rFonts w:eastAsia="Segoe UI"/>
                <w:bCs/>
              </w:rPr>
              <w:t>осуществлять работу с соблюдением принципов бережливого производства;</w:t>
            </w:r>
          </w:p>
          <w:p w:rsidR="00EF2BBE" w:rsidRPr="00DE33F4" w:rsidRDefault="00EF2BBE" w:rsidP="00E94FC3">
            <w:pPr>
              <w:spacing w:line="276" w:lineRule="auto"/>
              <w:jc w:val="both"/>
            </w:pPr>
          </w:p>
        </w:tc>
      </w:tr>
      <w:tr w:rsidR="00EF2BBE" w:rsidRPr="00E606C3" w:rsidTr="006E12EC">
        <w:trPr>
          <w:trHeight w:val="124"/>
        </w:trPr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</w:p>
        </w:tc>
        <w:tc>
          <w:tcPr>
            <w:tcW w:w="53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  <w:r w:rsidRPr="00CE2F1A">
              <w:rPr>
                <w:bCs/>
              </w:rPr>
              <w:t xml:space="preserve"> </w:t>
            </w:r>
          </w:p>
        </w:tc>
      </w:tr>
      <w:tr w:rsidR="00EF2BBE" w:rsidRPr="00E606C3" w:rsidTr="006E12EC">
        <w:trPr>
          <w:trHeight w:val="61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2BBE" w:rsidRPr="00DE33F4" w:rsidRDefault="00EF2BBE" w:rsidP="00E94FC3">
            <w:pPr>
              <w:spacing w:line="276" w:lineRule="auto"/>
            </w:pPr>
          </w:p>
        </w:tc>
      </w:tr>
    </w:tbl>
    <w:p w:rsidR="00EF2BBE" w:rsidRDefault="00EF2BBE" w:rsidP="00EF2BBE">
      <w:pPr>
        <w:spacing w:line="240" w:lineRule="exact"/>
        <w:ind w:firstLine="708"/>
        <w:contextualSpacing/>
        <w:jc w:val="center"/>
        <w:rPr>
          <w:sz w:val="28"/>
          <w:szCs w:val="28"/>
        </w:rPr>
      </w:pPr>
    </w:p>
    <w:p w:rsidR="00EF2BBE" w:rsidRPr="00B84FC2" w:rsidRDefault="00EF2BBE" w:rsidP="00B84FC2">
      <w:pPr>
        <w:pStyle w:val="af8"/>
        <w:numPr>
          <w:ilvl w:val="0"/>
          <w:numId w:val="4"/>
        </w:numPr>
        <w:spacing w:line="271" w:lineRule="auto"/>
        <w:jc w:val="center"/>
        <w:rPr>
          <w:b/>
        </w:rPr>
      </w:pPr>
      <w:r w:rsidRPr="00B84FC2">
        <w:rPr>
          <w:b/>
        </w:rPr>
        <w:t xml:space="preserve"> КОНТРОЛЬ И ОЦЕНКА ОСВОЕНИЯ УЧЕБНОЙ ДИСЦИПЛИНЫ ПО РАЗДЕЛАМ (ТЕМАМ)</w:t>
      </w:r>
    </w:p>
    <w:p w:rsidR="00EF2BBE" w:rsidRPr="009153F5" w:rsidRDefault="00EF2BBE" w:rsidP="00EF2BBE">
      <w:pPr>
        <w:spacing w:line="271" w:lineRule="auto"/>
        <w:jc w:val="both"/>
        <w:rPr>
          <w:b/>
        </w:rPr>
      </w:pPr>
    </w:p>
    <w:p w:rsidR="00EF2BBE" w:rsidRPr="00E606C3" w:rsidRDefault="00EF2BBE" w:rsidP="00EF2BBE">
      <w:pPr>
        <w:ind w:firstLine="708"/>
        <w:jc w:val="both"/>
      </w:pPr>
      <w:r>
        <w:t>Предметом оценки служат общие компетенции, личностные</w:t>
      </w:r>
      <w:r w:rsidRPr="00E606C3">
        <w:t>,</w:t>
      </w:r>
      <w:r>
        <w:t xml:space="preserve"> </w:t>
      </w:r>
      <w:proofErr w:type="spellStart"/>
      <w:r>
        <w:t>метапредметные</w:t>
      </w:r>
      <w:proofErr w:type="spellEnd"/>
      <w:r>
        <w:t xml:space="preserve"> и предметные результаты, предусмотренные ФГОС СПО и ФГОС СОО.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4"/>
        <w:gridCol w:w="1822"/>
        <w:gridCol w:w="2083"/>
        <w:gridCol w:w="1954"/>
        <w:gridCol w:w="1961"/>
      </w:tblGrid>
      <w:tr w:rsidR="00EF2BBE" w:rsidRPr="00372717" w:rsidTr="00E94FC3">
        <w:trPr>
          <w:trHeight w:val="274"/>
        </w:trPr>
        <w:tc>
          <w:tcPr>
            <w:tcW w:w="829" w:type="pct"/>
            <w:vMerge w:val="restart"/>
            <w:vAlign w:val="center"/>
          </w:tcPr>
          <w:p w:rsidR="00EF2BBE" w:rsidRPr="00372717" w:rsidRDefault="00EF2BBE" w:rsidP="00E94FC3">
            <w:pPr>
              <w:pStyle w:val="af8"/>
              <w:spacing w:line="240" w:lineRule="exact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4171" w:type="pct"/>
            <w:gridSpan w:val="4"/>
            <w:vAlign w:val="center"/>
          </w:tcPr>
          <w:p w:rsidR="00EF2BBE" w:rsidRPr="00372717" w:rsidRDefault="00EF2BBE" w:rsidP="00E94FC3">
            <w:pPr>
              <w:spacing w:line="240" w:lineRule="exact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Формы и методы контроля</w:t>
            </w:r>
          </w:p>
        </w:tc>
      </w:tr>
      <w:tr w:rsidR="00EF2BBE" w:rsidRPr="00372717" w:rsidTr="00E94FC3">
        <w:trPr>
          <w:trHeight w:val="77"/>
        </w:trPr>
        <w:tc>
          <w:tcPr>
            <w:tcW w:w="829" w:type="pct"/>
            <w:vMerge/>
            <w:vAlign w:val="center"/>
          </w:tcPr>
          <w:p w:rsidR="00EF2BBE" w:rsidRPr="00372717" w:rsidRDefault="00EF2BBE" w:rsidP="00E94FC3">
            <w:pPr>
              <w:spacing w:line="240" w:lineRule="exact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83" w:type="pct"/>
            <w:gridSpan w:val="2"/>
            <w:vAlign w:val="center"/>
          </w:tcPr>
          <w:p w:rsidR="00EF2BBE" w:rsidRPr="0037271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2088" w:type="pct"/>
            <w:gridSpan w:val="2"/>
            <w:vAlign w:val="center"/>
          </w:tcPr>
          <w:p w:rsidR="00EF2BBE" w:rsidRPr="0037271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EF2BBE" w:rsidRPr="00372717" w:rsidTr="00E94FC3">
        <w:trPr>
          <w:cantSplit/>
          <w:trHeight w:val="993"/>
        </w:trPr>
        <w:tc>
          <w:tcPr>
            <w:tcW w:w="829" w:type="pct"/>
            <w:vMerge/>
            <w:vAlign w:val="center"/>
          </w:tcPr>
          <w:p w:rsidR="00EF2BBE" w:rsidRPr="00372717" w:rsidRDefault="00EF2BBE" w:rsidP="00E94FC3">
            <w:pPr>
              <w:spacing w:line="240" w:lineRule="exact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72" w:type="pct"/>
            <w:vAlign w:val="center"/>
          </w:tcPr>
          <w:p w:rsidR="00EF2BBE" w:rsidRPr="00372717" w:rsidRDefault="00EF2BBE" w:rsidP="00E94FC3">
            <w:pPr>
              <w:spacing w:line="240" w:lineRule="exact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2717">
              <w:rPr>
                <w:rFonts w:eastAsia="Calibri"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1111" w:type="pct"/>
            <w:vAlign w:val="center"/>
          </w:tcPr>
          <w:p w:rsidR="00EF2BBE" w:rsidRPr="00372717" w:rsidRDefault="00EF2BBE" w:rsidP="00E94FC3">
            <w:pPr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Проверяемые компетенции/</w:t>
            </w:r>
          </w:p>
          <w:p w:rsidR="00EF2BBE" w:rsidRPr="00372717" w:rsidRDefault="00EF2BBE" w:rsidP="00E94FC3">
            <w:pPr>
              <w:spacing w:line="240" w:lineRule="exact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042" w:type="pct"/>
            <w:vAlign w:val="center"/>
          </w:tcPr>
          <w:p w:rsidR="00EF2BBE" w:rsidRPr="00372717" w:rsidRDefault="00EF2BBE" w:rsidP="00E94FC3">
            <w:pPr>
              <w:spacing w:line="240" w:lineRule="exact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046" w:type="pct"/>
            <w:vAlign w:val="center"/>
          </w:tcPr>
          <w:p w:rsidR="00EF2BBE" w:rsidRPr="00372717" w:rsidRDefault="00EF2BBE" w:rsidP="00E94FC3">
            <w:pPr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Проверяемые компетенции/</w:t>
            </w:r>
          </w:p>
          <w:p w:rsidR="00EF2BBE" w:rsidRPr="00372717" w:rsidRDefault="00EF2BBE" w:rsidP="00E94FC3">
            <w:pPr>
              <w:spacing w:line="240" w:lineRule="exact"/>
              <w:contextualSpacing/>
              <w:jc w:val="center"/>
              <w:rPr>
                <w:sz w:val="20"/>
                <w:szCs w:val="20"/>
              </w:rPr>
            </w:pPr>
            <w:r w:rsidRPr="00372717">
              <w:rPr>
                <w:sz w:val="20"/>
                <w:szCs w:val="20"/>
              </w:rPr>
              <w:t>результаты обучения</w:t>
            </w:r>
          </w:p>
        </w:tc>
      </w:tr>
      <w:tr w:rsidR="00EF2BBE" w:rsidRPr="005624B5" w:rsidTr="00E94FC3">
        <w:tc>
          <w:tcPr>
            <w:tcW w:w="5000" w:type="pct"/>
            <w:gridSpan w:val="5"/>
            <w:vAlign w:val="center"/>
          </w:tcPr>
          <w:p w:rsidR="00EF2BBE" w:rsidRPr="005624B5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/>
                <w:iCs/>
              </w:rPr>
            </w:pPr>
            <w:r w:rsidRPr="005624B5">
              <w:rPr>
                <w:b/>
                <w:iCs/>
              </w:rPr>
              <w:t>Раздел 1. Механика</w:t>
            </w:r>
          </w:p>
        </w:tc>
      </w:tr>
      <w:tr w:rsidR="00EF2BBE" w:rsidRPr="00A858FB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>Тема 1.1</w:t>
            </w:r>
          </w:p>
          <w:p w:rsidR="00EF2BBE" w:rsidRPr="00280D93" w:rsidRDefault="00EF2BBE" w:rsidP="00E94FC3">
            <w:pPr>
              <w:pStyle w:val="a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exact"/>
              <w:ind w:left="0"/>
              <w:contextualSpacing/>
              <w:rPr>
                <w:bCs/>
                <w:sz w:val="20"/>
                <w:szCs w:val="20"/>
              </w:rPr>
            </w:pPr>
            <w:r>
              <w:t>Основы кинематики</w:t>
            </w:r>
            <w:r w:rsidRPr="00FF77CA">
              <w:t>.</w:t>
            </w:r>
          </w:p>
        </w:tc>
        <w:tc>
          <w:tcPr>
            <w:tcW w:w="972" w:type="pct"/>
          </w:tcPr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Лабораторная работа №1</w:t>
            </w:r>
          </w:p>
          <w:p w:rsidR="00EF2BBE" w:rsidRPr="00505C68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01,02,04,03,05,07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Pr="00A858FB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42" w:type="pct"/>
            <w:vAlign w:val="center"/>
          </w:tcPr>
          <w:p w:rsidR="00EF2BBE" w:rsidRPr="00A858F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01,02,04,03,05,07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3.2</w:t>
            </w:r>
          </w:p>
          <w:p w:rsidR="00EF2BBE" w:rsidRPr="00A858F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F2BBE" w:rsidRPr="00A858FB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>Тема 1.2</w:t>
            </w:r>
          </w:p>
          <w:p w:rsidR="00EF2BBE" w:rsidRPr="00A858FB" w:rsidRDefault="00EF2BBE" w:rsidP="00E94FC3">
            <w:pPr>
              <w:pStyle w:val="af8"/>
              <w:spacing w:line="240" w:lineRule="exact"/>
              <w:ind w:left="0"/>
              <w:contextualSpacing/>
              <w:rPr>
                <w:bCs/>
                <w:sz w:val="20"/>
                <w:szCs w:val="20"/>
              </w:rPr>
            </w:pPr>
            <w:r>
              <w:t>Основы динамики</w:t>
            </w:r>
          </w:p>
        </w:tc>
        <w:tc>
          <w:tcPr>
            <w:tcW w:w="972" w:type="pct"/>
          </w:tcPr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Лабораторная работа №2</w:t>
            </w:r>
          </w:p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Сообщения</w:t>
            </w:r>
          </w:p>
          <w:p w:rsidR="00EF2BBE" w:rsidRPr="00505C68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05C68">
              <w:rPr>
                <w:i/>
                <w:iCs/>
                <w:sz w:val="20"/>
                <w:szCs w:val="20"/>
              </w:rPr>
              <w:t>Физический диктант</w:t>
            </w: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Pr="00A858FB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42" w:type="pct"/>
            <w:vAlign w:val="center"/>
          </w:tcPr>
          <w:p w:rsidR="00EF2BBE" w:rsidRPr="00A858F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3.2</w:t>
            </w:r>
          </w:p>
          <w:p w:rsidR="00EF2BBE" w:rsidRPr="00A858F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F2BBE" w:rsidRPr="00A858FB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>Тема 1.3</w:t>
            </w:r>
          </w:p>
          <w:p w:rsidR="00EF2BBE" w:rsidRPr="00A858FB" w:rsidRDefault="00EF2BBE" w:rsidP="00E94FC3">
            <w:pPr>
              <w:pStyle w:val="a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exact"/>
              <w:ind w:left="0"/>
              <w:contextualSpacing/>
              <w:rPr>
                <w:bCs/>
                <w:sz w:val="20"/>
                <w:szCs w:val="20"/>
              </w:rPr>
            </w:pPr>
            <w:r w:rsidRPr="00FF77CA">
              <w:t>Законы сохранения</w:t>
            </w:r>
            <w:r>
              <w:t xml:space="preserve"> в механике</w:t>
            </w:r>
          </w:p>
        </w:tc>
        <w:tc>
          <w:tcPr>
            <w:tcW w:w="972" w:type="pct"/>
          </w:tcPr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Практическая работа №1</w:t>
            </w:r>
          </w:p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Pr="00505C6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05C68">
              <w:rPr>
                <w:i/>
                <w:iCs/>
                <w:sz w:val="20"/>
                <w:szCs w:val="20"/>
              </w:rPr>
              <w:t>Контрольная работа №1</w:t>
            </w:r>
          </w:p>
          <w:p w:rsidR="00EF2BBE" w:rsidRPr="00505C68" w:rsidRDefault="00EF2BBE" w:rsidP="00E94FC3">
            <w:pPr>
              <w:spacing w:line="200" w:lineRule="exact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Pr="00A858FB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42" w:type="pct"/>
            <w:vAlign w:val="center"/>
          </w:tcPr>
          <w:p w:rsidR="00EF2BBE" w:rsidRPr="00A858F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ОК 01,02,05,07; 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</w:t>
            </w:r>
          </w:p>
          <w:p w:rsidR="00EF2BBE" w:rsidRPr="00A858F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F2BBE" w:rsidRPr="006F37D8" w:rsidTr="00E94FC3">
        <w:tc>
          <w:tcPr>
            <w:tcW w:w="5000" w:type="pct"/>
            <w:gridSpan w:val="5"/>
          </w:tcPr>
          <w:p w:rsidR="00EF2BBE" w:rsidRPr="006E12EC" w:rsidRDefault="00EF2BBE" w:rsidP="00E94FC3">
            <w:pPr>
              <w:keepNext/>
              <w:keepLines/>
              <w:widowControl w:val="0"/>
              <w:tabs>
                <w:tab w:val="left" w:pos="336"/>
              </w:tabs>
              <w:spacing w:after="89" w:line="280" w:lineRule="exact"/>
              <w:ind w:right="80"/>
              <w:jc w:val="center"/>
              <w:outlineLvl w:val="1"/>
              <w:rPr>
                <w:b/>
                <w:bCs/>
              </w:rPr>
            </w:pPr>
            <w:r w:rsidRPr="005624B5">
              <w:rPr>
                <w:b/>
                <w:iCs/>
              </w:rPr>
              <w:t xml:space="preserve">Раздел 1. </w:t>
            </w:r>
            <w:r w:rsidRPr="006E12EC">
              <w:rPr>
                <w:rStyle w:val="28"/>
                <w:rFonts w:ascii="Times New Roman" w:hAnsi="Times New Roman" w:cs="Times New Roman"/>
                <w:b/>
                <w:bCs/>
                <w:sz w:val="24"/>
                <w:szCs w:val="24"/>
              </w:rPr>
              <w:t>Молекулярная физика и термодинамика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Default="00EF2BBE" w:rsidP="00E94FC3">
            <w:pPr>
              <w:pStyle w:val="af8"/>
              <w:ind w:left="0"/>
            </w:pPr>
            <w:r w:rsidRPr="00FF77CA">
              <w:t xml:space="preserve">Тема 2.1. Основы </w:t>
            </w:r>
            <w:proofErr w:type="spellStart"/>
            <w:r w:rsidRPr="00FF77CA">
              <w:t>молекуляр</w:t>
            </w:r>
            <w:proofErr w:type="spellEnd"/>
          </w:p>
          <w:p w:rsidR="00EF2BBE" w:rsidRPr="00FF77CA" w:rsidRDefault="00EF2BBE" w:rsidP="00E94FC3">
            <w:pPr>
              <w:pStyle w:val="af8"/>
              <w:ind w:left="0"/>
            </w:pPr>
            <w:r w:rsidRPr="00FF77CA">
              <w:t>но - кинетической теории</w:t>
            </w:r>
            <w:proofErr w:type="gramStart"/>
            <w:r w:rsidRPr="00FF77CA">
              <w:t xml:space="preserve"> </w:t>
            </w:r>
            <w:r>
              <w:t>.</w:t>
            </w:r>
            <w:proofErr w:type="gramEnd"/>
          </w:p>
        </w:tc>
        <w:tc>
          <w:tcPr>
            <w:tcW w:w="972" w:type="pct"/>
          </w:tcPr>
          <w:p w:rsidR="00EF2BBE" w:rsidRPr="00C67CD4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C67CD4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Лабораторная работа№3</w:t>
            </w:r>
          </w:p>
          <w:p w:rsidR="00EF2BBE" w:rsidRPr="00C67CD4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Кейс-задача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>Тема 2.2. Основы термодинамики</w:t>
            </w:r>
          </w:p>
        </w:tc>
        <w:tc>
          <w:tcPr>
            <w:tcW w:w="972" w:type="pct"/>
          </w:tcPr>
          <w:p w:rsidR="00EF2BBE" w:rsidRPr="00C67CD4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Практическая работа №2.</w:t>
            </w:r>
          </w:p>
          <w:p w:rsidR="00EF2BBE" w:rsidRPr="00C67CD4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Pr="00C67CD4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Кейс-задача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 1.2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 xml:space="preserve">Тема 2.3. </w:t>
            </w:r>
            <w:r>
              <w:t>Агрегатные состояния вещества и фазовые переходы</w:t>
            </w:r>
          </w:p>
        </w:tc>
        <w:tc>
          <w:tcPr>
            <w:tcW w:w="972" w:type="pct"/>
          </w:tcPr>
          <w:p w:rsidR="00EF2BBE" w:rsidRPr="00C67CD4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Практическая работа №2.</w:t>
            </w:r>
          </w:p>
          <w:p w:rsidR="00EF2BBE" w:rsidRPr="00C67CD4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Кейс-задача</w:t>
            </w:r>
          </w:p>
          <w:p w:rsidR="00EF2BBE" w:rsidRPr="00C67CD4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 w:rsidRPr="00C67CD4">
              <w:rPr>
                <w:i/>
                <w:iCs/>
                <w:sz w:val="20"/>
                <w:szCs w:val="20"/>
              </w:rPr>
              <w:t>Сообщение,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C67CD4">
              <w:rPr>
                <w:bCs/>
                <w:i/>
                <w:sz w:val="20"/>
                <w:szCs w:val="20"/>
              </w:rPr>
              <w:t>Контрольная работа №2</w:t>
            </w: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Cs/>
                <w:i/>
                <w:iCs/>
              </w:rPr>
            </w:pPr>
            <w:r>
              <w:rPr>
                <w:bCs/>
                <w:i/>
                <w:iCs/>
                <w:sz w:val="22"/>
                <w:szCs w:val="22"/>
              </w:rPr>
              <w:t>ПК 3.3</w:t>
            </w: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6F37D8" w:rsidRDefault="00EF2BBE" w:rsidP="00E94FC3">
            <w:pPr>
              <w:pStyle w:val="msonormalcxspmiddle"/>
              <w:tabs>
                <w:tab w:val="left" w:pos="180"/>
                <w:tab w:val="center" w:pos="959"/>
              </w:tabs>
              <w:spacing w:before="0" w:beforeAutospacing="0" w:after="0" w:afterAutospacing="0" w:line="240" w:lineRule="exact"/>
              <w:contextualSpacing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7E511B" w:rsidTr="00E94FC3">
        <w:tc>
          <w:tcPr>
            <w:tcW w:w="5000" w:type="pct"/>
            <w:gridSpan w:val="5"/>
          </w:tcPr>
          <w:p w:rsidR="00EF2BBE" w:rsidRPr="007E511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/>
                <w:iCs/>
              </w:rPr>
            </w:pPr>
            <w:r w:rsidRPr="007E511B">
              <w:rPr>
                <w:b/>
                <w:iCs/>
              </w:rPr>
              <w:t>Раздел 3. Электродинамика</w:t>
            </w: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>Тема 3.1. Электр</w:t>
            </w:r>
            <w:r>
              <w:t>ическое поле</w:t>
            </w:r>
          </w:p>
        </w:tc>
        <w:tc>
          <w:tcPr>
            <w:tcW w:w="972" w:type="pct"/>
          </w:tcPr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5624B5" w:rsidRDefault="00EF2BBE" w:rsidP="00E94FC3">
            <w:pPr>
              <w:pStyle w:val="af8"/>
              <w:ind w:left="0"/>
              <w:rPr>
                <w:bCs/>
                <w:i/>
                <w:sz w:val="20"/>
                <w:szCs w:val="20"/>
              </w:rPr>
            </w:pPr>
            <w:r w:rsidRPr="005624B5">
              <w:rPr>
                <w:bCs/>
                <w:i/>
                <w:sz w:val="20"/>
                <w:szCs w:val="20"/>
              </w:rPr>
              <w:t>Сообщения</w:t>
            </w:r>
          </w:p>
          <w:p w:rsidR="00EF2BBE" w:rsidRPr="005624B5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624B5">
              <w:rPr>
                <w:bCs/>
                <w:i/>
                <w:sz w:val="20"/>
                <w:szCs w:val="20"/>
              </w:rPr>
              <w:t>Физический диктант</w:t>
            </w: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6F37D8" w:rsidRDefault="00EF2BBE" w:rsidP="00E94FC3">
            <w:pPr>
              <w:pStyle w:val="af8"/>
              <w:ind w:left="0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>
              <w:t xml:space="preserve">Тема 3.2. Законы </w:t>
            </w:r>
            <w:r>
              <w:lastRenderedPageBreak/>
              <w:t>постоянного  тока</w:t>
            </w:r>
          </w:p>
        </w:tc>
        <w:tc>
          <w:tcPr>
            <w:tcW w:w="972" w:type="pct"/>
          </w:tcPr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lastRenderedPageBreak/>
              <w:t>Устный опрос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 xml:space="preserve">Лабораторная 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 xml:space="preserve">работа №4 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lastRenderedPageBreak/>
              <w:t xml:space="preserve">Лабораторная 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работа №5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 xml:space="preserve">Лабораторная 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работа №6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Практическая работа №3</w:t>
            </w:r>
          </w:p>
          <w:p w:rsidR="00EF2BBE" w:rsidRPr="005624B5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624B5">
              <w:rPr>
                <w:bCs/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01,02,03,04,05,07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1.1,1.3,,3.3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1.2, ПК  3.2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Default="00EF2BBE" w:rsidP="00E94FC3">
            <w:pPr>
              <w:pStyle w:val="af8"/>
              <w:ind w:left="0"/>
            </w:pPr>
            <w:r w:rsidRPr="00FF77CA">
              <w:lastRenderedPageBreak/>
              <w:t xml:space="preserve">Тема 3.3. </w:t>
            </w:r>
            <w:proofErr w:type="spellStart"/>
            <w:r w:rsidRPr="00FF77CA">
              <w:t>Электриче</w:t>
            </w:r>
            <w:r>
              <w:t>с</w:t>
            </w:r>
            <w:proofErr w:type="spellEnd"/>
          </w:p>
          <w:p w:rsidR="00EF2BBE" w:rsidRPr="00FF77CA" w:rsidRDefault="00EF2BBE" w:rsidP="00E94FC3">
            <w:pPr>
              <w:pStyle w:val="af8"/>
              <w:ind w:left="0"/>
            </w:pPr>
            <w:r w:rsidRPr="00FF77CA">
              <w:t xml:space="preserve">кий ток в </w:t>
            </w:r>
            <w:r>
              <w:t>различных средах</w:t>
            </w:r>
          </w:p>
        </w:tc>
        <w:tc>
          <w:tcPr>
            <w:tcW w:w="972" w:type="pct"/>
          </w:tcPr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bCs/>
                <w:i/>
                <w:sz w:val="20"/>
                <w:szCs w:val="20"/>
              </w:rPr>
              <w:t>Физический диктант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Сообщения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Контрольная работа №3</w:t>
            </w:r>
          </w:p>
          <w:p w:rsidR="00EF2BBE" w:rsidRPr="005624B5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FF77CA">
              <w:t xml:space="preserve">Тема 3.4. </w:t>
            </w:r>
            <w:r>
              <w:t>Магнитное поле</w:t>
            </w:r>
          </w:p>
        </w:tc>
        <w:tc>
          <w:tcPr>
            <w:tcW w:w="972" w:type="pct"/>
          </w:tcPr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Практическая работа №4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Сообщения,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Pr="005624B5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Default="00EF2BBE" w:rsidP="00E94FC3">
            <w:pPr>
              <w:pStyle w:val="af8"/>
              <w:ind w:left="0"/>
            </w:pPr>
            <w:r w:rsidRPr="00FF77CA">
              <w:t xml:space="preserve">Тема 3.5. </w:t>
            </w:r>
            <w:proofErr w:type="spellStart"/>
            <w:r w:rsidRPr="00FF77CA">
              <w:t>Электромаг</w:t>
            </w:r>
            <w:proofErr w:type="spellEnd"/>
          </w:p>
          <w:p w:rsidR="00EF2BBE" w:rsidRPr="00FF77CA" w:rsidRDefault="00EF2BBE" w:rsidP="00E94FC3">
            <w:pPr>
              <w:pStyle w:val="af8"/>
              <w:ind w:left="0"/>
            </w:pPr>
            <w:proofErr w:type="spellStart"/>
            <w:r w:rsidRPr="00FF77CA">
              <w:t>нитная</w:t>
            </w:r>
            <w:proofErr w:type="spellEnd"/>
            <w:r w:rsidRPr="00FF77CA">
              <w:t xml:space="preserve"> индукция.</w:t>
            </w:r>
          </w:p>
        </w:tc>
        <w:tc>
          <w:tcPr>
            <w:tcW w:w="972" w:type="pct"/>
          </w:tcPr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Практическая работа №5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5624B5">
              <w:rPr>
                <w:i/>
                <w:iCs/>
                <w:sz w:val="20"/>
                <w:szCs w:val="20"/>
              </w:rPr>
              <w:t>Сообщение</w:t>
            </w:r>
          </w:p>
          <w:p w:rsidR="00EF2BBE" w:rsidRPr="005624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</w:p>
          <w:p w:rsidR="00EF2BBE" w:rsidRPr="005624B5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1.2, ПК 3.2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7E511B" w:rsidTr="00E94FC3">
        <w:tc>
          <w:tcPr>
            <w:tcW w:w="5000" w:type="pct"/>
            <w:gridSpan w:val="5"/>
          </w:tcPr>
          <w:p w:rsidR="00EF2BBE" w:rsidRPr="007E511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/>
                <w:iCs/>
              </w:rPr>
            </w:pPr>
            <w:r w:rsidRPr="007E511B">
              <w:rPr>
                <w:b/>
                <w:iCs/>
              </w:rPr>
              <w:t>Раздел 4. Колебания и волны</w:t>
            </w: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C90486">
              <w:t xml:space="preserve">Тема 4.1. </w:t>
            </w:r>
            <w:r>
              <w:t>Механические колебания и волны</w:t>
            </w:r>
          </w:p>
        </w:tc>
        <w:tc>
          <w:tcPr>
            <w:tcW w:w="972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053676">
              <w:rPr>
                <w:bCs/>
                <w:i/>
                <w:sz w:val="20"/>
                <w:szCs w:val="20"/>
              </w:rPr>
              <w:t>Физический диктант</w:t>
            </w:r>
          </w:p>
          <w:p w:rsidR="00EF2BBE" w:rsidRPr="004A240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4A2408">
              <w:rPr>
                <w:i/>
                <w:iCs/>
                <w:sz w:val="20"/>
                <w:szCs w:val="20"/>
              </w:rPr>
              <w:t xml:space="preserve">Лабораторная </w:t>
            </w:r>
          </w:p>
          <w:p w:rsidR="00EF2BBE" w:rsidRPr="004A240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работа №7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Сообщения</w:t>
            </w: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>
              <w:t>Тема 4.2</w:t>
            </w:r>
            <w:r w:rsidRPr="00C90486">
              <w:t>. Электромагнитные колебания</w:t>
            </w:r>
            <w:r>
              <w:t xml:space="preserve"> и волны</w:t>
            </w:r>
          </w:p>
        </w:tc>
        <w:tc>
          <w:tcPr>
            <w:tcW w:w="972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4A2408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Практическая работа №6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Сообщения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1.1, 1.3, 3.2</w:t>
            </w:r>
          </w:p>
          <w:p w:rsidR="00EF2BBE" w:rsidRPr="000F5825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1.2,  3.2</w:t>
            </w:r>
          </w:p>
          <w:p w:rsidR="00EF2BBE" w:rsidRPr="000F5825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5000" w:type="pct"/>
            <w:gridSpan w:val="5"/>
          </w:tcPr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  <w:r w:rsidRPr="007E511B">
              <w:rPr>
                <w:b/>
                <w:iCs/>
              </w:rPr>
              <w:t xml:space="preserve">Раздел </w:t>
            </w:r>
            <w:r>
              <w:rPr>
                <w:b/>
                <w:iCs/>
              </w:rPr>
              <w:t>5. Оптика</w:t>
            </w: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C90486">
              <w:t>Тема 5.1. Природа света.</w:t>
            </w:r>
          </w:p>
        </w:tc>
        <w:tc>
          <w:tcPr>
            <w:tcW w:w="972" w:type="pct"/>
          </w:tcPr>
          <w:p w:rsidR="00EF2BBE" w:rsidRPr="004A240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4A2408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Сообщения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Лабораторная работа №8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01,02,03,04,05,07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 w:rsidRPr="00C90486">
              <w:t>Тема 5.2. Волновые свойства света.</w:t>
            </w:r>
          </w:p>
        </w:tc>
        <w:tc>
          <w:tcPr>
            <w:tcW w:w="972" w:type="pct"/>
          </w:tcPr>
          <w:p w:rsidR="00EF2BBE" w:rsidRPr="004A240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4A2408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Практическая работа №7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Сообщения</w:t>
            </w:r>
          </w:p>
          <w:p w:rsidR="00EF2BBE" w:rsidRPr="004A240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Тестирование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ОК 01,02,05,07; 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12211D" w:rsidRDefault="00EF2BBE" w:rsidP="00E94FC3">
            <w:pPr>
              <w:keepNext/>
              <w:keepLines/>
              <w:widowControl w:val="0"/>
              <w:tabs>
                <w:tab w:val="left" w:pos="336"/>
              </w:tabs>
              <w:spacing w:after="89" w:line="280" w:lineRule="exact"/>
              <w:ind w:right="80"/>
              <w:jc w:val="center"/>
              <w:outlineLvl w:val="1"/>
            </w:pPr>
            <w:r>
              <w:rPr>
                <w:sz w:val="22"/>
                <w:szCs w:val="22"/>
              </w:rPr>
              <w:t>Тема 5.3</w:t>
            </w:r>
          </w:p>
          <w:p w:rsidR="00EF2BBE" w:rsidRDefault="00EF2BBE" w:rsidP="00E94FC3">
            <w:pPr>
              <w:keepNext/>
              <w:keepLines/>
              <w:widowControl w:val="0"/>
              <w:tabs>
                <w:tab w:val="left" w:pos="336"/>
              </w:tabs>
              <w:spacing w:after="89" w:line="280" w:lineRule="exact"/>
              <w:ind w:right="80"/>
              <w:outlineLvl w:val="1"/>
            </w:pPr>
            <w:r>
              <w:t>Специальная теория</w:t>
            </w:r>
            <w:r w:rsidRPr="003707D8">
              <w:t xml:space="preserve"> </w:t>
            </w:r>
            <w:proofErr w:type="spellStart"/>
            <w:r>
              <w:t>относитель</w:t>
            </w:r>
            <w:proofErr w:type="spellEnd"/>
          </w:p>
          <w:p w:rsidR="00EF2BBE" w:rsidRPr="00FF77CA" w:rsidRDefault="00EF2BBE" w:rsidP="00E94FC3">
            <w:pPr>
              <w:pStyle w:val="af8"/>
              <w:ind w:left="0"/>
            </w:pPr>
            <w:proofErr w:type="spellStart"/>
            <w:r w:rsidRPr="003707D8">
              <w:t>ности</w:t>
            </w:r>
            <w:proofErr w:type="spellEnd"/>
          </w:p>
        </w:tc>
        <w:tc>
          <w:tcPr>
            <w:tcW w:w="972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 w:rsidRPr="004A2408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4A2408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Сообщения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7E511B" w:rsidTr="00E94FC3">
        <w:tc>
          <w:tcPr>
            <w:tcW w:w="5000" w:type="pct"/>
            <w:gridSpan w:val="5"/>
          </w:tcPr>
          <w:p w:rsidR="00EF2BBE" w:rsidRPr="007E511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/>
                <w:iCs/>
              </w:rPr>
            </w:pPr>
            <w:r w:rsidRPr="007E511B">
              <w:rPr>
                <w:b/>
                <w:iCs/>
              </w:rPr>
              <w:t>Раздел 6. Квантовая физика</w:t>
            </w: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>
              <w:t>Тема 6</w:t>
            </w:r>
            <w:r w:rsidRPr="00C90486">
              <w:t xml:space="preserve">.1. Квантовая </w:t>
            </w:r>
            <w:r w:rsidRPr="00C90486">
              <w:lastRenderedPageBreak/>
              <w:t>оптика</w:t>
            </w:r>
          </w:p>
        </w:tc>
        <w:tc>
          <w:tcPr>
            <w:tcW w:w="972" w:type="pct"/>
          </w:tcPr>
          <w:p w:rsidR="00EF2BBE" w:rsidRPr="00386950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 w:rsidRPr="00386950">
              <w:rPr>
                <w:i/>
                <w:iCs/>
                <w:sz w:val="20"/>
                <w:szCs w:val="20"/>
              </w:rPr>
              <w:lastRenderedPageBreak/>
              <w:t>Устный опрос</w:t>
            </w:r>
          </w:p>
          <w:p w:rsidR="00EF2BBE" w:rsidRPr="00386950" w:rsidRDefault="00EF2BBE" w:rsidP="00E94FC3">
            <w:pPr>
              <w:pStyle w:val="af8"/>
              <w:shd w:val="clear" w:color="auto" w:fill="FFFFFF"/>
              <w:ind w:left="0"/>
              <w:rPr>
                <w:bCs/>
                <w:i/>
                <w:sz w:val="20"/>
                <w:szCs w:val="20"/>
              </w:rPr>
            </w:pPr>
            <w:r w:rsidRPr="00386950">
              <w:rPr>
                <w:bCs/>
                <w:i/>
                <w:sz w:val="20"/>
                <w:szCs w:val="20"/>
              </w:rPr>
              <w:t>Тестирование</w:t>
            </w:r>
          </w:p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Проверочная </w:t>
            </w:r>
            <w:r>
              <w:rPr>
                <w:i/>
                <w:iCs/>
                <w:sz w:val="20"/>
                <w:szCs w:val="20"/>
              </w:rPr>
              <w:lastRenderedPageBreak/>
              <w:t>работа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Практическая работа №8</w:t>
            </w:r>
          </w:p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ОК 01,02,05,07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01,02,05,07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>
              <w:lastRenderedPageBreak/>
              <w:t>Тема 6</w:t>
            </w:r>
            <w:r w:rsidRPr="00C90486">
              <w:t>.2. Физика атома</w:t>
            </w:r>
            <w:r>
              <w:t xml:space="preserve"> и атомного ядра</w:t>
            </w:r>
          </w:p>
        </w:tc>
        <w:tc>
          <w:tcPr>
            <w:tcW w:w="972" w:type="pct"/>
          </w:tcPr>
          <w:p w:rsidR="00EF2BBE" w:rsidRPr="00386950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 w:rsidRPr="00386950">
              <w:rPr>
                <w:i/>
                <w:iCs/>
                <w:sz w:val="20"/>
                <w:szCs w:val="20"/>
              </w:rPr>
              <w:t>Устный опрос</w:t>
            </w:r>
          </w:p>
          <w:p w:rsidR="00EF2BBE" w:rsidRPr="00386950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 w:rsidRPr="00386950">
              <w:rPr>
                <w:i/>
                <w:iCs/>
                <w:sz w:val="20"/>
                <w:szCs w:val="20"/>
              </w:rPr>
              <w:t>Кейс-задача</w:t>
            </w:r>
          </w:p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Сообщение,</w:t>
            </w:r>
          </w:p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Контрольная работа №4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53402F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7E511B" w:rsidTr="00E94FC3">
        <w:tc>
          <w:tcPr>
            <w:tcW w:w="5000" w:type="pct"/>
            <w:gridSpan w:val="5"/>
          </w:tcPr>
          <w:p w:rsidR="00EF2BBE" w:rsidRPr="007E511B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/>
                <w:iCs/>
              </w:rPr>
            </w:pPr>
            <w:r w:rsidRPr="007E511B">
              <w:rPr>
                <w:b/>
                <w:iCs/>
              </w:rPr>
              <w:t>Раздел 7. Строение Вселенной</w:t>
            </w:r>
          </w:p>
        </w:tc>
      </w:tr>
      <w:tr w:rsidR="00EF2BBE" w:rsidRPr="006F37D8" w:rsidTr="00E94FC3">
        <w:tc>
          <w:tcPr>
            <w:tcW w:w="829" w:type="pct"/>
          </w:tcPr>
          <w:p w:rsidR="00EF2BBE" w:rsidRPr="00FF77CA" w:rsidRDefault="00EF2BBE" w:rsidP="00E94FC3">
            <w:pPr>
              <w:pStyle w:val="af8"/>
              <w:ind w:left="0"/>
            </w:pPr>
            <w:r>
              <w:rPr>
                <w:sz w:val="22"/>
                <w:szCs w:val="22"/>
              </w:rPr>
              <w:t>Тема 7</w:t>
            </w:r>
            <w:r w:rsidRPr="00C90486">
              <w:rPr>
                <w:sz w:val="22"/>
                <w:szCs w:val="22"/>
              </w:rPr>
              <w:t xml:space="preserve">.1. Строение </w:t>
            </w:r>
            <w:r>
              <w:rPr>
                <w:sz w:val="22"/>
                <w:szCs w:val="22"/>
              </w:rPr>
              <w:t>Солнечной системы</w:t>
            </w:r>
          </w:p>
        </w:tc>
        <w:tc>
          <w:tcPr>
            <w:tcW w:w="972" w:type="pct"/>
          </w:tcPr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bCs/>
                <w:i/>
                <w:sz w:val="20"/>
                <w:szCs w:val="20"/>
              </w:rPr>
            </w:pPr>
            <w:r w:rsidRPr="00386950">
              <w:rPr>
                <w:bCs/>
                <w:i/>
                <w:sz w:val="20"/>
                <w:szCs w:val="20"/>
              </w:rPr>
              <w:t>Сообщения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</w:p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Презентации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2BBE" w:rsidRPr="006F37D8" w:rsidTr="00E94FC3">
        <w:tc>
          <w:tcPr>
            <w:tcW w:w="829" w:type="pct"/>
          </w:tcPr>
          <w:p w:rsidR="00EF2BBE" w:rsidRDefault="00EF2BBE" w:rsidP="00E94FC3">
            <w:pPr>
              <w:keepNext/>
              <w:keepLines/>
              <w:widowControl w:val="0"/>
              <w:tabs>
                <w:tab w:val="left" w:pos="336"/>
              </w:tabs>
              <w:spacing w:after="89" w:line="280" w:lineRule="exact"/>
              <w:ind w:right="80"/>
              <w:jc w:val="center"/>
              <w:outlineLvl w:val="1"/>
            </w:pPr>
            <w:r>
              <w:rPr>
                <w:sz w:val="22"/>
                <w:szCs w:val="22"/>
              </w:rPr>
              <w:t>Тема 7.2</w:t>
            </w:r>
          </w:p>
          <w:p w:rsidR="00EF2BBE" w:rsidRPr="00FF77CA" w:rsidRDefault="00EF2BBE" w:rsidP="00E94FC3">
            <w:pPr>
              <w:pStyle w:val="af8"/>
              <w:ind w:left="0"/>
            </w:pPr>
            <w:r>
              <w:rPr>
                <w:sz w:val="22"/>
                <w:szCs w:val="22"/>
              </w:rPr>
              <w:t>Эволюция Вселенной</w:t>
            </w:r>
          </w:p>
        </w:tc>
        <w:tc>
          <w:tcPr>
            <w:tcW w:w="972" w:type="pct"/>
          </w:tcPr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bCs/>
                <w:i/>
                <w:sz w:val="20"/>
                <w:szCs w:val="20"/>
              </w:rPr>
            </w:pPr>
            <w:r w:rsidRPr="00386950">
              <w:rPr>
                <w:bCs/>
                <w:i/>
                <w:sz w:val="20"/>
                <w:szCs w:val="20"/>
              </w:rPr>
              <w:t>Сообщения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</w:p>
          <w:p w:rsidR="00EF2BBE" w:rsidRDefault="00EF2BBE" w:rsidP="00E94FC3">
            <w:pPr>
              <w:pStyle w:val="af8"/>
              <w:shd w:val="clear" w:color="auto" w:fill="FFFFFF"/>
              <w:ind w:left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Презентации</w:t>
            </w:r>
          </w:p>
          <w:p w:rsidR="00EF2BBE" w:rsidRPr="00A858FB" w:rsidRDefault="00EF2BBE" w:rsidP="00E94FC3">
            <w:pPr>
              <w:numPr>
                <w:ilvl w:val="0"/>
                <w:numId w:val="1"/>
              </w:numPr>
              <w:spacing w:line="200" w:lineRule="exact"/>
              <w:ind w:left="0" w:hanging="218"/>
              <w:contextualSpacing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111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0F582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3.3</w:t>
            </w:r>
          </w:p>
          <w:p w:rsidR="00EF2BBE" w:rsidRDefault="00EF2BBE" w:rsidP="00E94FC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i/>
                <w:iCs/>
              </w:rPr>
            </w:pPr>
          </w:p>
        </w:tc>
        <w:tc>
          <w:tcPr>
            <w:tcW w:w="1042" w:type="pct"/>
            <w:vAlign w:val="center"/>
          </w:tcPr>
          <w:p w:rsidR="00EF2BBE" w:rsidRPr="00576E87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576E87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Задания промежуточной аттестации</w:t>
            </w:r>
          </w:p>
        </w:tc>
        <w:tc>
          <w:tcPr>
            <w:tcW w:w="1046" w:type="pct"/>
          </w:tcPr>
          <w:p w:rsidR="00EF2BBE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ОК 01,02,04,05,07</w:t>
            </w:r>
          </w:p>
          <w:p w:rsidR="00EF2BBE" w:rsidRPr="00815CB5" w:rsidRDefault="00EF2BBE" w:rsidP="00E94FC3">
            <w:pPr>
              <w:pStyle w:val="af8"/>
              <w:ind w:left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ПК 1.2</w:t>
            </w:r>
          </w:p>
          <w:p w:rsidR="00EF2BBE" w:rsidRPr="006F37D8" w:rsidRDefault="00EF2BBE" w:rsidP="00E94FC3">
            <w:pPr>
              <w:pStyle w:val="msonormalcxspmiddle"/>
              <w:spacing w:before="0" w:beforeAutospacing="0" w:after="0" w:afterAutospacing="0" w:line="240" w:lineRule="exact"/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F2BBE" w:rsidRPr="00F47A93" w:rsidRDefault="00EF2BBE" w:rsidP="00EF2BBE">
      <w:pPr>
        <w:spacing w:line="240" w:lineRule="exact"/>
        <w:contextualSpacing/>
        <w:rPr>
          <w:bCs/>
        </w:rPr>
      </w:pPr>
    </w:p>
    <w:p w:rsidR="00EF2BBE" w:rsidRPr="00E606C3" w:rsidRDefault="00EF2BBE" w:rsidP="00EF2BBE">
      <w:pPr>
        <w:pStyle w:val="af8"/>
        <w:numPr>
          <w:ilvl w:val="0"/>
          <w:numId w:val="18"/>
        </w:numPr>
        <w:contextualSpacing/>
        <w:jc w:val="center"/>
        <w:rPr>
          <w:b/>
        </w:rPr>
      </w:pPr>
      <w:r w:rsidRPr="00E606C3">
        <w:rPr>
          <w:b/>
        </w:rPr>
        <w:t xml:space="preserve">ПЕРЕЧЕНЬ ЗАДАНИЙ ДЛЯ ОЦЕНКИ СФОРМИРОВАННОСТИ КОМПЕТЕНЦИЙ </w:t>
      </w:r>
    </w:p>
    <w:p w:rsidR="00EF2BBE" w:rsidRPr="00964462" w:rsidRDefault="00EF2BBE" w:rsidP="00EF2BBE">
      <w:pPr>
        <w:spacing w:line="240" w:lineRule="exact"/>
        <w:contextualSpacing/>
        <w:jc w:val="center"/>
        <w:rPr>
          <w:sz w:val="28"/>
          <w:szCs w:val="28"/>
        </w:rPr>
      </w:pPr>
    </w:p>
    <w:p w:rsidR="00EF2BBE" w:rsidRPr="005E3D9E" w:rsidRDefault="00EF2BBE" w:rsidP="00EF2BBE">
      <w:pPr>
        <w:jc w:val="both"/>
        <w:rPr>
          <w:b/>
          <w:bCs/>
          <w:i/>
        </w:rPr>
      </w:pPr>
      <w:r w:rsidRPr="005E3D9E">
        <w:rPr>
          <w:b/>
          <w:i/>
        </w:rPr>
        <w:t xml:space="preserve">Проверяемые </w:t>
      </w:r>
      <w:r w:rsidRPr="005E3D9E">
        <w:rPr>
          <w:b/>
          <w:bCs/>
          <w:i/>
          <w:iCs/>
        </w:rPr>
        <w:t>ОК 01–ОК 0</w:t>
      </w:r>
      <w:r>
        <w:rPr>
          <w:b/>
          <w:bCs/>
          <w:i/>
          <w:iCs/>
        </w:rPr>
        <w:t>5</w:t>
      </w:r>
      <w:r w:rsidRPr="005E3D9E">
        <w:rPr>
          <w:b/>
          <w:bCs/>
          <w:i/>
          <w:iCs/>
        </w:rPr>
        <w:t>, ОК 0</w:t>
      </w:r>
      <w:r>
        <w:rPr>
          <w:b/>
          <w:bCs/>
          <w:i/>
          <w:iCs/>
        </w:rPr>
        <w:t>7</w:t>
      </w:r>
      <w:r w:rsidRPr="005E3D9E">
        <w:rPr>
          <w:b/>
          <w:bCs/>
          <w:i/>
          <w:iCs/>
        </w:rPr>
        <w:t xml:space="preserve">; </w:t>
      </w:r>
      <w:r w:rsidRPr="005E3D9E">
        <w:rPr>
          <w:b/>
          <w:bCs/>
          <w:i/>
        </w:rPr>
        <w:t>ЛР 1–ЛР </w:t>
      </w:r>
      <w:r>
        <w:rPr>
          <w:b/>
          <w:bCs/>
          <w:i/>
        </w:rPr>
        <w:t>20</w:t>
      </w:r>
      <w:r w:rsidRPr="005E3D9E">
        <w:rPr>
          <w:b/>
          <w:bCs/>
          <w:i/>
        </w:rPr>
        <w:t>; МР 1–МР </w:t>
      </w:r>
      <w:r>
        <w:rPr>
          <w:b/>
          <w:bCs/>
          <w:i/>
        </w:rPr>
        <w:t>33</w:t>
      </w:r>
    </w:p>
    <w:p w:rsidR="00EF2BBE" w:rsidRPr="00E606C3" w:rsidRDefault="00EF2BBE" w:rsidP="00EF2BBE"/>
    <w:p w:rsidR="00EF2BBE" w:rsidRPr="003C348E" w:rsidRDefault="00EF2BBE" w:rsidP="00EF2BBE">
      <w:pPr>
        <w:ind w:firstLine="709"/>
        <w:jc w:val="center"/>
      </w:pPr>
      <w:r w:rsidRPr="003C348E">
        <w:t>Перечень заданий закрытого типа</w:t>
      </w:r>
    </w:p>
    <w:p w:rsidR="00EF2BBE" w:rsidRPr="003C348E" w:rsidRDefault="00EF2BBE" w:rsidP="00EF2BBE">
      <w:pPr>
        <w:ind w:firstLine="709"/>
        <w:jc w:val="center"/>
      </w:pPr>
    </w:p>
    <w:p w:rsidR="00EF2BBE" w:rsidRPr="003C348E" w:rsidRDefault="00EF2BBE" w:rsidP="00EF2BBE">
      <w:r w:rsidRPr="003C348E">
        <w:rPr>
          <w:lang w:eastAsia="en-US"/>
        </w:rPr>
        <w:t xml:space="preserve">Задание № 1. </w:t>
      </w:r>
      <w:r w:rsidRPr="003C348E">
        <w:t xml:space="preserve">На рисунке 3 изображён график зависимости скорости движения пешехода от времени </w:t>
      </w:r>
      <w:proofErr w:type="spellStart"/>
      <w:r w:rsidRPr="003C348E">
        <w:rPr>
          <w:rStyle w:val="afff"/>
          <w:rFonts w:eastAsia="Franklin Gothic Medium"/>
        </w:rPr>
        <w:t>v</w:t>
      </w:r>
      <w:proofErr w:type="spellEnd"/>
      <w:r w:rsidRPr="003C348E">
        <w:t> = </w:t>
      </w:r>
      <w:proofErr w:type="spellStart"/>
      <w:r w:rsidRPr="003C348E">
        <w:rPr>
          <w:rStyle w:val="afff"/>
          <w:rFonts w:eastAsia="Franklin Gothic Medium"/>
        </w:rPr>
        <w:t>v</w:t>
      </w:r>
      <w:proofErr w:type="spellEnd"/>
      <w:r w:rsidRPr="003C348E">
        <w:t> (</w:t>
      </w:r>
      <w:proofErr w:type="spellStart"/>
      <w:r w:rsidRPr="003C348E">
        <w:rPr>
          <w:rStyle w:val="afff"/>
          <w:rFonts w:eastAsia="Franklin Gothic Medium"/>
        </w:rPr>
        <w:t>t</w:t>
      </w:r>
      <w:proofErr w:type="spellEnd"/>
      <w:r w:rsidRPr="003C348E">
        <w:t>). На каком участке пешеход движется равномерно?</w:t>
      </w:r>
    </w:p>
    <w:p w:rsidR="00EF2BBE" w:rsidRPr="003C348E" w:rsidRDefault="00EF2BBE" w:rsidP="00EF2BBE">
      <w:pPr>
        <w:ind w:firstLine="567"/>
        <w:rPr>
          <w:i/>
          <w:lang w:eastAsia="en-US"/>
        </w:rPr>
      </w:pPr>
      <w:r w:rsidRPr="003C348E">
        <w:rPr>
          <w:noProof/>
        </w:rPr>
        <w:drawing>
          <wp:inline distT="0" distB="0" distL="0" distR="0">
            <wp:extent cx="1851660" cy="1219200"/>
            <wp:effectExtent l="0" t="0" r="0" b="0"/>
            <wp:docPr id="1" name="Рисунок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0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48E">
        <w:br/>
      </w:r>
    </w:p>
    <w:p w:rsidR="00EF2BBE" w:rsidRPr="003C348E" w:rsidRDefault="00EF2BBE" w:rsidP="00EF2BBE">
      <w:pPr>
        <w:pStyle w:val="a3"/>
        <w:spacing w:before="0" w:beforeAutospacing="0" w:after="0" w:afterAutospacing="0"/>
        <w:rPr>
          <w:rStyle w:val="a4"/>
        </w:rPr>
      </w:pPr>
      <w:r w:rsidRPr="003C348E">
        <w:rPr>
          <w:rStyle w:val="a4"/>
        </w:rPr>
        <w:t>А.</w:t>
      </w:r>
      <w:r w:rsidRPr="003C348E">
        <w:t xml:space="preserve"> Только на участке </w:t>
      </w:r>
      <w:r w:rsidRPr="003C348E">
        <w:rPr>
          <w:rStyle w:val="afff"/>
          <w:rFonts w:eastAsia="Franklin Gothic Medium"/>
        </w:rPr>
        <w:t>ОА</w:t>
      </w:r>
      <w:r w:rsidRPr="003C348E">
        <w:t>.</w:t>
      </w:r>
      <w:r w:rsidRPr="003C348E">
        <w:rPr>
          <w:rStyle w:val="a4"/>
        </w:rPr>
        <w:t xml:space="preserve">           </w:t>
      </w:r>
    </w:p>
    <w:p w:rsidR="00EF2BBE" w:rsidRPr="003C348E" w:rsidRDefault="00EF2BBE" w:rsidP="00EF2BBE">
      <w:pPr>
        <w:pStyle w:val="a3"/>
        <w:spacing w:before="0" w:beforeAutospacing="0" w:after="0" w:afterAutospacing="0"/>
        <w:rPr>
          <w:rStyle w:val="a4"/>
        </w:rPr>
      </w:pPr>
      <w:r w:rsidRPr="003C348E">
        <w:rPr>
          <w:rStyle w:val="a4"/>
        </w:rPr>
        <w:t>Б.</w:t>
      </w:r>
      <w:r w:rsidRPr="003C348E">
        <w:t xml:space="preserve"> Только на участке </w:t>
      </w:r>
      <w:r w:rsidRPr="003C348E">
        <w:rPr>
          <w:rStyle w:val="afff"/>
          <w:rFonts w:eastAsia="Franklin Gothic Medium"/>
        </w:rPr>
        <w:t>ВС.</w:t>
      </w:r>
      <w:r w:rsidRPr="003C348E">
        <w:br/>
      </w:r>
      <w:r w:rsidRPr="003C348E">
        <w:rPr>
          <w:rStyle w:val="a4"/>
        </w:rPr>
        <w:t>В.</w:t>
      </w:r>
      <w:r w:rsidRPr="003C348E">
        <w:t xml:space="preserve"> Только на участке </w:t>
      </w:r>
      <w:r w:rsidRPr="003C348E">
        <w:rPr>
          <w:rStyle w:val="afff"/>
          <w:rFonts w:eastAsia="Franklin Gothic Medium"/>
        </w:rPr>
        <w:t>АВ</w:t>
      </w:r>
      <w:r w:rsidRPr="003C348E">
        <w:t>.</w:t>
      </w:r>
      <w:r w:rsidRPr="003C348E">
        <w:rPr>
          <w:rStyle w:val="a4"/>
        </w:rPr>
        <w:t> </w:t>
      </w:r>
    </w:p>
    <w:p w:rsidR="00EF2BBE" w:rsidRPr="003C348E" w:rsidRDefault="00EF2BBE" w:rsidP="00EF2BBE">
      <w:pPr>
        <w:pStyle w:val="a3"/>
        <w:spacing w:before="0" w:beforeAutospacing="0" w:after="0" w:afterAutospacing="0"/>
      </w:pPr>
      <w:r w:rsidRPr="003C348E">
        <w:rPr>
          <w:rStyle w:val="a4"/>
        </w:rPr>
        <w:t>Г.</w:t>
      </w:r>
      <w:r w:rsidRPr="003C348E">
        <w:t xml:space="preserve"> На участках </w:t>
      </w:r>
      <w:r w:rsidRPr="003C348E">
        <w:rPr>
          <w:rStyle w:val="afff"/>
          <w:rFonts w:eastAsia="Franklin Gothic Medium"/>
        </w:rPr>
        <w:t xml:space="preserve">ОА </w:t>
      </w:r>
      <w:r w:rsidRPr="003C348E">
        <w:t xml:space="preserve">и </w:t>
      </w:r>
      <w:r w:rsidRPr="003C348E">
        <w:rPr>
          <w:rStyle w:val="afff"/>
          <w:rFonts w:eastAsia="Franklin Gothic Medium"/>
        </w:rPr>
        <w:t>ВС.</w:t>
      </w:r>
    </w:p>
    <w:p w:rsidR="00EF2BBE" w:rsidRDefault="00EF2BBE" w:rsidP="00EF2BBE">
      <w:pPr>
        <w:pStyle w:val="af8"/>
        <w:ind w:left="0"/>
      </w:pPr>
    </w:p>
    <w:p w:rsidR="00EF2BBE" w:rsidRPr="007153B5" w:rsidRDefault="00EF2BBE" w:rsidP="00EF2BBE">
      <w:pPr>
        <w:rPr>
          <w:rStyle w:val="a4"/>
        </w:rPr>
      </w:pPr>
      <w:r w:rsidRPr="007153B5">
        <w:rPr>
          <w:lang w:eastAsia="en-US"/>
        </w:rPr>
        <w:t xml:space="preserve">Задание № 2. </w:t>
      </w:r>
      <w:r w:rsidRPr="007153B5">
        <w:t xml:space="preserve">Движение самолёта Ил-62 при разгоне задано уравнением </w:t>
      </w:r>
      <w:proofErr w:type="spellStart"/>
      <w:r w:rsidRPr="007153B5">
        <w:rPr>
          <w:rStyle w:val="afff"/>
          <w:rFonts w:eastAsia="Franklin Gothic Medium"/>
        </w:rPr>
        <w:t>х</w:t>
      </w:r>
      <w:proofErr w:type="spellEnd"/>
      <w:r w:rsidRPr="007153B5">
        <w:t> = 100 + 0,85</w:t>
      </w:r>
      <w:r w:rsidRPr="007153B5">
        <w:rPr>
          <w:rStyle w:val="afff"/>
          <w:rFonts w:eastAsia="Franklin Gothic Medium"/>
        </w:rPr>
        <w:t>t</w:t>
      </w:r>
      <w:r w:rsidRPr="007153B5">
        <w:rPr>
          <w:vertAlign w:val="superscript"/>
        </w:rPr>
        <w:t>2</w:t>
      </w:r>
      <w:r w:rsidRPr="007153B5">
        <w:t>, м. Чему равна начальная координата самолёта?</w:t>
      </w:r>
      <w:r w:rsidRPr="007153B5">
        <w:br/>
      </w:r>
      <w:r w:rsidRPr="007153B5">
        <w:rPr>
          <w:rStyle w:val="a4"/>
        </w:rPr>
        <w:t>А.</w:t>
      </w:r>
      <w:r w:rsidRPr="007153B5">
        <w:t xml:space="preserve"> 0.</w:t>
      </w:r>
      <w:r w:rsidRPr="007153B5">
        <w:rPr>
          <w:rStyle w:val="a4"/>
        </w:rPr>
        <w:t>    </w:t>
      </w:r>
    </w:p>
    <w:p w:rsidR="00EF2BBE" w:rsidRPr="007153B5" w:rsidRDefault="00EF2BBE" w:rsidP="00EF2BBE">
      <w:pPr>
        <w:rPr>
          <w:rStyle w:val="a4"/>
        </w:rPr>
      </w:pPr>
      <w:r w:rsidRPr="007153B5">
        <w:rPr>
          <w:rStyle w:val="a4"/>
        </w:rPr>
        <w:t xml:space="preserve">Б. </w:t>
      </w:r>
      <w:r w:rsidRPr="007153B5">
        <w:t>0,85 м.</w:t>
      </w:r>
      <w:r w:rsidRPr="007153B5">
        <w:rPr>
          <w:rStyle w:val="a4"/>
        </w:rPr>
        <w:t>    </w:t>
      </w:r>
    </w:p>
    <w:p w:rsidR="00EF2BBE" w:rsidRPr="007153B5" w:rsidRDefault="00EF2BBE" w:rsidP="00EF2BBE">
      <w:pPr>
        <w:rPr>
          <w:rStyle w:val="a4"/>
        </w:rPr>
      </w:pPr>
      <w:r w:rsidRPr="007153B5">
        <w:rPr>
          <w:rStyle w:val="a4"/>
        </w:rPr>
        <w:t xml:space="preserve">В. </w:t>
      </w:r>
      <w:r w:rsidRPr="007153B5">
        <w:t>1,7 м.</w:t>
      </w:r>
      <w:r w:rsidRPr="007153B5">
        <w:rPr>
          <w:rStyle w:val="a4"/>
        </w:rPr>
        <w:t>   </w:t>
      </w:r>
    </w:p>
    <w:p w:rsidR="00EF2BBE" w:rsidRPr="007153B5" w:rsidRDefault="00EF2BBE" w:rsidP="00EF2BBE">
      <w:pPr>
        <w:rPr>
          <w:lang w:eastAsia="en-US"/>
        </w:rPr>
      </w:pPr>
      <w:r w:rsidRPr="007153B5">
        <w:rPr>
          <w:rStyle w:val="a4"/>
        </w:rPr>
        <w:t xml:space="preserve">Г. </w:t>
      </w:r>
      <w:r w:rsidRPr="007153B5">
        <w:t>100 м.</w:t>
      </w:r>
    </w:p>
    <w:p w:rsidR="00EF2BBE" w:rsidRPr="00E218BD" w:rsidRDefault="00EF2BBE" w:rsidP="00EF2BBE">
      <w:pPr>
        <w:jc w:val="both"/>
        <w:rPr>
          <w:lang w:eastAsia="en-US"/>
        </w:rPr>
      </w:pPr>
      <w:r w:rsidRPr="007153B5">
        <w:rPr>
          <w:lang w:eastAsia="en-US"/>
        </w:rPr>
        <w:t xml:space="preserve">Задание № 3. </w:t>
      </w:r>
      <w:r w:rsidR="00160F2A">
        <w:rPr>
          <w:lang w:eastAsia="en-US"/>
        </w:rPr>
        <w:t xml:space="preserve"> </w:t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8"/>
        <w:gridCol w:w="7063"/>
      </w:tblGrid>
      <w:tr w:rsidR="00EF2BBE" w:rsidTr="00E94FC3">
        <w:tc>
          <w:tcPr>
            <w:tcW w:w="2660" w:type="dxa"/>
          </w:tcPr>
          <w:p w:rsidR="00EF2BBE" w:rsidRDefault="00EF2BBE" w:rsidP="00E94FC3">
            <w:pPr>
              <w:numPr>
                <w:ilvl w:val="0"/>
                <w:numId w:val="19"/>
              </w:numPr>
              <w:ind w:left="426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Сила тяжести</w:t>
            </w:r>
          </w:p>
        </w:tc>
        <w:tc>
          <w:tcPr>
            <w:tcW w:w="776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 Сила, действующая на проводник с током в магнитном поле</w:t>
            </w:r>
          </w:p>
        </w:tc>
      </w:tr>
      <w:tr w:rsidR="00EF2BBE" w:rsidTr="00E94FC3">
        <w:tc>
          <w:tcPr>
            <w:tcW w:w="2660" w:type="dxa"/>
          </w:tcPr>
          <w:p w:rsidR="00EF2BBE" w:rsidRDefault="00EF2BBE" w:rsidP="00E94FC3">
            <w:pPr>
              <w:numPr>
                <w:ilvl w:val="0"/>
                <w:numId w:val="19"/>
              </w:numPr>
              <w:ind w:left="426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Сила трения</w:t>
            </w:r>
          </w:p>
        </w:tc>
        <w:tc>
          <w:tcPr>
            <w:tcW w:w="776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Б. Сила, с которой тело вследствие притяжения землёй, действует на опору или подвес</w:t>
            </w:r>
          </w:p>
        </w:tc>
      </w:tr>
      <w:tr w:rsidR="00EF2BBE" w:rsidTr="00E94FC3">
        <w:tc>
          <w:tcPr>
            <w:tcW w:w="2660" w:type="dxa"/>
          </w:tcPr>
          <w:p w:rsidR="00EF2BBE" w:rsidRDefault="00EF2BBE" w:rsidP="00E94FC3">
            <w:pPr>
              <w:numPr>
                <w:ilvl w:val="0"/>
                <w:numId w:val="19"/>
              </w:numPr>
              <w:ind w:left="426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Сила упругости</w:t>
            </w:r>
          </w:p>
        </w:tc>
        <w:tc>
          <w:tcPr>
            <w:tcW w:w="776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Сила, возникающая при соприкосновении поверхностей тел и препятствующая их взаимному перемещению</w:t>
            </w:r>
          </w:p>
        </w:tc>
      </w:tr>
      <w:tr w:rsidR="00EF2BBE" w:rsidTr="00E94FC3">
        <w:tc>
          <w:tcPr>
            <w:tcW w:w="2660" w:type="dxa"/>
          </w:tcPr>
          <w:p w:rsidR="00EF2BBE" w:rsidRDefault="00EF2BBE" w:rsidP="00E94FC3">
            <w:pPr>
              <w:numPr>
                <w:ilvl w:val="0"/>
                <w:numId w:val="19"/>
              </w:numPr>
              <w:ind w:left="426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Вес тела</w:t>
            </w:r>
          </w:p>
        </w:tc>
        <w:tc>
          <w:tcPr>
            <w:tcW w:w="776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Г. Сила, с которой Земля притягивает к себе тела</w:t>
            </w:r>
          </w:p>
        </w:tc>
      </w:tr>
      <w:tr w:rsidR="00EF2BBE" w:rsidTr="00E94FC3">
        <w:tc>
          <w:tcPr>
            <w:tcW w:w="2660" w:type="dxa"/>
          </w:tcPr>
          <w:p w:rsidR="00EF2BBE" w:rsidRDefault="00EF2BBE" w:rsidP="00E94FC3">
            <w:pPr>
              <w:numPr>
                <w:ilvl w:val="0"/>
                <w:numId w:val="19"/>
              </w:numPr>
              <w:ind w:left="426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Сила Ампера</w:t>
            </w:r>
          </w:p>
        </w:tc>
        <w:tc>
          <w:tcPr>
            <w:tcW w:w="776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 Сила, возникающая при деформации тела</w:t>
            </w:r>
          </w:p>
        </w:tc>
      </w:tr>
    </w:tbl>
    <w:p w:rsidR="00EF2BBE" w:rsidRPr="00832506" w:rsidRDefault="00EF2BBE" w:rsidP="00EF2BBE">
      <w:pPr>
        <w:jc w:val="both"/>
        <w:rPr>
          <w:lang w:eastAsia="en-US"/>
        </w:rPr>
      </w:pPr>
    </w:p>
    <w:p w:rsidR="00EF2BBE" w:rsidRPr="0002342E" w:rsidRDefault="00EF2BBE" w:rsidP="00160F2A">
      <w:pPr>
        <w:spacing w:after="200"/>
        <w:ind w:left="360" w:hanging="360"/>
        <w:contextualSpacing/>
        <w:rPr>
          <w:b/>
          <w:lang w:eastAsia="en-US"/>
        </w:rPr>
      </w:pPr>
      <w:r w:rsidRPr="00832506">
        <w:rPr>
          <w:lang w:eastAsia="en-US"/>
        </w:rPr>
        <w:t xml:space="preserve">Задание 4. </w:t>
      </w:r>
      <w:r w:rsidRPr="00832506">
        <w:rPr>
          <w:b/>
          <w:lang w:eastAsia="en-US"/>
        </w:rPr>
        <w:t xml:space="preserve">Установите соответствие между </w:t>
      </w:r>
      <w:r>
        <w:rPr>
          <w:b/>
          <w:color w:val="000000"/>
        </w:rPr>
        <w:t>величинами и единицами измерения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9"/>
        <w:gridCol w:w="4276"/>
      </w:tblGrid>
      <w:tr w:rsidR="00EF2BBE" w:rsidRPr="00DE2391" w:rsidTr="00E94FC3">
        <w:tc>
          <w:tcPr>
            <w:tcW w:w="5708" w:type="dxa"/>
          </w:tcPr>
          <w:p w:rsidR="00EF2BBE" w:rsidRPr="00DE2391" w:rsidRDefault="00EF2BBE" w:rsidP="00E94FC3">
            <w:pPr>
              <w:numPr>
                <w:ilvl w:val="0"/>
                <w:numId w:val="20"/>
              </w:numPr>
              <w:ind w:left="460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Путь</w:t>
            </w:r>
          </w:p>
        </w:tc>
        <w:tc>
          <w:tcPr>
            <w:tcW w:w="4746" w:type="dxa"/>
          </w:tcPr>
          <w:p w:rsidR="00EF2BBE" w:rsidRPr="00DE2391" w:rsidRDefault="00EF2BBE" w:rsidP="00E94FC3">
            <w:pPr>
              <w:shd w:val="clear" w:color="auto" w:fill="FFFFFF"/>
              <w:tabs>
                <w:tab w:val="left" w:pos="1134"/>
              </w:tabs>
              <w:spacing w:line="264" w:lineRule="atLeast"/>
              <w:rPr>
                <w:color w:val="000000"/>
              </w:rPr>
            </w:pPr>
            <w:r w:rsidRPr="00DE2391">
              <w:rPr>
                <w:color w:val="000000"/>
              </w:rPr>
              <w:t xml:space="preserve">А. </w:t>
            </w:r>
            <w:r>
              <w:rPr>
                <w:color w:val="000000"/>
              </w:rPr>
              <w:t>В</w:t>
            </w:r>
          </w:p>
        </w:tc>
      </w:tr>
      <w:tr w:rsidR="00EF2BBE" w:rsidRPr="00DE2391" w:rsidTr="00E94FC3">
        <w:tc>
          <w:tcPr>
            <w:tcW w:w="5708" w:type="dxa"/>
          </w:tcPr>
          <w:p w:rsidR="00EF2BBE" w:rsidRPr="00DE2391" w:rsidRDefault="00EF2BBE" w:rsidP="00E94FC3">
            <w:pPr>
              <w:numPr>
                <w:ilvl w:val="0"/>
                <w:numId w:val="20"/>
              </w:numPr>
              <w:ind w:left="460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Ускорение</w:t>
            </w:r>
          </w:p>
        </w:tc>
        <w:tc>
          <w:tcPr>
            <w:tcW w:w="4746" w:type="dxa"/>
          </w:tcPr>
          <w:p w:rsidR="00EF2BBE" w:rsidRPr="00DE2391" w:rsidRDefault="00EF2BBE" w:rsidP="00E94FC3">
            <w:pPr>
              <w:jc w:val="both"/>
              <w:rPr>
                <w:color w:val="000000"/>
              </w:rPr>
            </w:pPr>
            <w:r w:rsidRPr="00DE2391">
              <w:rPr>
                <w:color w:val="000000"/>
              </w:rPr>
              <w:t xml:space="preserve">Б. </w:t>
            </w:r>
            <w:r>
              <w:rPr>
                <w:color w:val="000000"/>
              </w:rPr>
              <w:t>Н</w:t>
            </w:r>
          </w:p>
        </w:tc>
      </w:tr>
      <w:tr w:rsidR="00EF2BBE" w:rsidRPr="00DE2391" w:rsidTr="00E94FC3">
        <w:tc>
          <w:tcPr>
            <w:tcW w:w="5708" w:type="dxa"/>
          </w:tcPr>
          <w:p w:rsidR="00EF2BBE" w:rsidRPr="00DE2391" w:rsidRDefault="00EF2BBE" w:rsidP="00E94FC3">
            <w:pPr>
              <w:numPr>
                <w:ilvl w:val="0"/>
                <w:numId w:val="20"/>
              </w:numPr>
              <w:ind w:left="460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Сила</w:t>
            </w:r>
          </w:p>
        </w:tc>
        <w:tc>
          <w:tcPr>
            <w:tcW w:w="4746" w:type="dxa"/>
          </w:tcPr>
          <w:p w:rsidR="00EF2BBE" w:rsidRPr="00DE2391" w:rsidRDefault="00EF2BBE" w:rsidP="00E94FC3">
            <w:pPr>
              <w:jc w:val="both"/>
              <w:rPr>
                <w:color w:val="000000"/>
              </w:rPr>
            </w:pPr>
            <w:r w:rsidRPr="00DE2391">
              <w:rPr>
                <w:color w:val="000000"/>
              </w:rPr>
              <w:t xml:space="preserve">В. </w:t>
            </w:r>
            <w:r>
              <w:rPr>
                <w:color w:val="000000"/>
              </w:rPr>
              <w:t>м</w:t>
            </w:r>
          </w:p>
        </w:tc>
      </w:tr>
      <w:tr w:rsidR="00EF2BBE" w:rsidRPr="00DE2391" w:rsidTr="00E94FC3">
        <w:tc>
          <w:tcPr>
            <w:tcW w:w="5708" w:type="dxa"/>
          </w:tcPr>
          <w:p w:rsidR="00EF2BBE" w:rsidRPr="00DE2391" w:rsidRDefault="00EF2BBE" w:rsidP="00E94FC3">
            <w:pPr>
              <w:numPr>
                <w:ilvl w:val="0"/>
                <w:numId w:val="20"/>
              </w:numPr>
              <w:shd w:val="clear" w:color="auto" w:fill="FFFFFF"/>
              <w:spacing w:line="264" w:lineRule="atLeast"/>
              <w:ind w:left="460" w:hanging="284"/>
              <w:rPr>
                <w:color w:val="000000"/>
              </w:rPr>
            </w:pPr>
            <w:r>
              <w:rPr>
                <w:color w:val="000000"/>
              </w:rPr>
              <w:t>Механическая работа</w:t>
            </w:r>
          </w:p>
        </w:tc>
        <w:tc>
          <w:tcPr>
            <w:tcW w:w="4746" w:type="dxa"/>
          </w:tcPr>
          <w:p w:rsidR="00EF2BBE" w:rsidRPr="00DE2391" w:rsidRDefault="00EF2BBE" w:rsidP="00E94FC3">
            <w:pPr>
              <w:jc w:val="both"/>
              <w:rPr>
                <w:color w:val="000000"/>
              </w:rPr>
            </w:pPr>
            <w:r w:rsidRPr="00DE2391">
              <w:rPr>
                <w:color w:val="000000"/>
              </w:rPr>
              <w:t xml:space="preserve">Г. </w:t>
            </w:r>
            <w:r>
              <w:rPr>
                <w:color w:val="000000"/>
              </w:rPr>
              <w:t>А</w:t>
            </w:r>
          </w:p>
        </w:tc>
      </w:tr>
      <w:tr w:rsidR="00EF2BBE" w:rsidRPr="00DE2391" w:rsidTr="00E94FC3">
        <w:tc>
          <w:tcPr>
            <w:tcW w:w="5708" w:type="dxa"/>
          </w:tcPr>
          <w:p w:rsidR="00EF2BBE" w:rsidRPr="00DE2391" w:rsidRDefault="00EF2BBE" w:rsidP="00E94FC3">
            <w:pPr>
              <w:numPr>
                <w:ilvl w:val="0"/>
                <w:numId w:val="20"/>
              </w:numPr>
              <w:shd w:val="clear" w:color="auto" w:fill="FFFFFF"/>
              <w:spacing w:line="264" w:lineRule="atLeast"/>
              <w:ind w:left="460" w:hanging="284"/>
              <w:rPr>
                <w:color w:val="000000"/>
              </w:rPr>
            </w:pPr>
            <w:r>
              <w:rPr>
                <w:color w:val="000000"/>
              </w:rPr>
              <w:t>Электрическое напряжение</w:t>
            </w:r>
          </w:p>
        </w:tc>
        <w:tc>
          <w:tcPr>
            <w:tcW w:w="4746" w:type="dxa"/>
          </w:tcPr>
          <w:p w:rsidR="00EF2BBE" w:rsidRPr="00DE2391" w:rsidRDefault="00EF2BBE" w:rsidP="00E94FC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Д. м/с</w:t>
            </w:r>
            <w:proofErr w:type="gramStart"/>
            <w:r w:rsidRPr="007242D3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EF2BBE" w:rsidRPr="00DE2391" w:rsidTr="00E94FC3">
        <w:tc>
          <w:tcPr>
            <w:tcW w:w="5708" w:type="dxa"/>
          </w:tcPr>
          <w:p w:rsidR="00EF2BBE" w:rsidRDefault="00EF2BBE" w:rsidP="00E94FC3">
            <w:pPr>
              <w:numPr>
                <w:ilvl w:val="0"/>
                <w:numId w:val="20"/>
              </w:numPr>
              <w:shd w:val="clear" w:color="auto" w:fill="FFFFFF"/>
              <w:spacing w:line="264" w:lineRule="atLeast"/>
              <w:ind w:left="460" w:hanging="284"/>
              <w:rPr>
                <w:color w:val="000000"/>
              </w:rPr>
            </w:pPr>
            <w:r>
              <w:rPr>
                <w:color w:val="000000"/>
              </w:rPr>
              <w:t>Сила тока</w:t>
            </w:r>
          </w:p>
        </w:tc>
        <w:tc>
          <w:tcPr>
            <w:tcW w:w="4746" w:type="dxa"/>
          </w:tcPr>
          <w:p w:rsidR="00EF2BBE" w:rsidRPr="00DE2391" w:rsidRDefault="00EF2BBE" w:rsidP="00E94FC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Е. Дж</w:t>
            </w:r>
          </w:p>
        </w:tc>
      </w:tr>
    </w:tbl>
    <w:p w:rsidR="00EF2BBE" w:rsidRDefault="00EF2BBE" w:rsidP="00EF2BBE">
      <w:pPr>
        <w:jc w:val="both"/>
        <w:rPr>
          <w:lang w:eastAsia="en-US"/>
        </w:rPr>
      </w:pPr>
    </w:p>
    <w:p w:rsidR="00EF2BBE" w:rsidRDefault="00EF2BBE" w:rsidP="00160F2A">
      <w:pPr>
        <w:jc w:val="both"/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  <w:r w:rsidR="00160F2A">
        <w:rPr>
          <w:lang w:eastAsia="en-US"/>
        </w:rPr>
        <w:t xml:space="preserve"> </w:t>
      </w:r>
      <w:r>
        <w:rPr>
          <w:b/>
          <w:lang w:eastAsia="en-US"/>
        </w:rPr>
        <w:tab/>
      </w:r>
      <w:r w:rsidRPr="00CB578F">
        <w:rPr>
          <w:b/>
          <w:bCs/>
        </w:rPr>
        <w:t>Выберите два верных утверждения о физических явлениях, величинах и закономерностях. Запишите в ответе их номера.</w:t>
      </w:r>
      <w:r>
        <w:t xml:space="preserve"> </w:t>
      </w:r>
    </w:p>
    <w:p w:rsidR="00EF2BBE" w:rsidRDefault="00EF2BBE" w:rsidP="00EF2BBE">
      <w:r>
        <w:t xml:space="preserve">1) При подъёме в гору атмосферное давление растёт. </w:t>
      </w:r>
    </w:p>
    <w:p w:rsidR="00EF2BBE" w:rsidRDefault="00EF2BBE" w:rsidP="00EF2BBE">
      <w:r>
        <w:t xml:space="preserve">2) Если тела находятся в тепловом равновесии друг с другом, то их температура одинакова. </w:t>
      </w:r>
    </w:p>
    <w:p w:rsidR="00EF2BBE" w:rsidRDefault="00EF2BBE" w:rsidP="00EF2BBE">
      <w:r>
        <w:t xml:space="preserve">3) В трансформаторе переменный ток преобразуется </w:t>
      </w:r>
      <w:proofErr w:type="gramStart"/>
      <w:r>
        <w:t>в</w:t>
      </w:r>
      <w:proofErr w:type="gramEnd"/>
      <w:r>
        <w:t xml:space="preserve"> постоянный. </w:t>
      </w:r>
    </w:p>
    <w:p w:rsidR="00EF2BBE" w:rsidRDefault="00EF2BBE" w:rsidP="00EF2BBE">
      <w:r>
        <w:t>4) Явление полного внутреннего отражения может наблюдаться только при углах падения больше предельного.</w:t>
      </w:r>
    </w:p>
    <w:p w:rsidR="00EF2BBE" w:rsidRDefault="00EF2BBE" w:rsidP="00EF2BBE">
      <w:r>
        <w:t xml:space="preserve"> 5) В нейтральном атоме число нейтронов в ядре должно быть равно числу электронов в электронной оболочке атома.</w:t>
      </w:r>
    </w:p>
    <w:p w:rsidR="00EF2BBE" w:rsidRPr="00964462" w:rsidRDefault="00EF2BBE" w:rsidP="00EF2BBE">
      <w:pPr>
        <w:jc w:val="both"/>
        <w:rPr>
          <w:sz w:val="28"/>
          <w:szCs w:val="28"/>
        </w:rPr>
      </w:pPr>
    </w:p>
    <w:p w:rsidR="00EF2BBE" w:rsidRPr="00832506" w:rsidRDefault="00EF2BBE" w:rsidP="00EF2BBE">
      <w:pPr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EF2BBE" w:rsidRPr="00832506" w:rsidRDefault="00EF2BBE" w:rsidP="00EF2BBE">
      <w:pPr>
        <w:jc w:val="both"/>
        <w:rPr>
          <w:lang w:eastAsia="en-US"/>
        </w:rPr>
      </w:pPr>
    </w:p>
    <w:p w:rsidR="00EF2BBE" w:rsidRPr="000A3ABE" w:rsidRDefault="00EF2BBE" w:rsidP="00EF2BBE">
      <w:pPr>
        <w:jc w:val="both"/>
        <w:rPr>
          <w:lang w:eastAsia="en-US"/>
        </w:rPr>
      </w:pPr>
      <w:r w:rsidRPr="00832506">
        <w:rPr>
          <w:lang w:eastAsia="en-US"/>
        </w:rPr>
        <w:t>Задание № 1.</w:t>
      </w:r>
      <w:r>
        <w:rPr>
          <w:lang w:eastAsia="en-US"/>
        </w:rPr>
        <w:t xml:space="preserve"> </w:t>
      </w:r>
      <w:r>
        <w:rPr>
          <w:iCs/>
          <w:color w:val="000000"/>
        </w:rPr>
        <w:t>Как называют вектор, соединяющий начальное и конечное положение тела?</w:t>
      </w:r>
    </w:p>
    <w:p w:rsidR="00EF2BBE" w:rsidRPr="000A3ABE" w:rsidRDefault="00EF2BBE" w:rsidP="00EF2BBE">
      <w:pPr>
        <w:jc w:val="both"/>
        <w:rPr>
          <w:lang w:eastAsia="en-US"/>
        </w:rPr>
      </w:pPr>
      <w:r w:rsidRPr="000A3ABE">
        <w:rPr>
          <w:lang w:eastAsia="en-US"/>
        </w:rPr>
        <w:t xml:space="preserve">Задание № 2. </w:t>
      </w:r>
      <w:r>
        <w:t>Укажите название энергии движения и взаимодействия частиц, из которых состоит тело.</w:t>
      </w:r>
    </w:p>
    <w:p w:rsidR="00EF2BBE" w:rsidRDefault="00EF2BBE" w:rsidP="00EF2BBE">
      <w:r w:rsidRPr="000A3ABE">
        <w:rPr>
          <w:lang w:eastAsia="en-US"/>
        </w:rPr>
        <w:t xml:space="preserve">Задание № 3. </w:t>
      </w:r>
      <w:r>
        <w:t>Какая величина не изменяется при изобарном процессе?</w:t>
      </w:r>
    </w:p>
    <w:p w:rsidR="00EF2BBE" w:rsidRPr="000A3ABE" w:rsidRDefault="00EF2BBE" w:rsidP="00EF2BBE">
      <w:pPr>
        <w:jc w:val="both"/>
        <w:rPr>
          <w:lang w:eastAsia="en-US"/>
        </w:rPr>
      </w:pPr>
      <w:r w:rsidRPr="000A3ABE">
        <w:rPr>
          <w:lang w:eastAsia="en-US"/>
        </w:rPr>
        <w:t xml:space="preserve">Задание № 4. </w:t>
      </w:r>
      <w:r>
        <w:t xml:space="preserve">Как называется процесс перехода вещества из твёрдого состояния в </w:t>
      </w:r>
      <w:proofErr w:type="gramStart"/>
      <w:r>
        <w:t>жидкое</w:t>
      </w:r>
      <w:proofErr w:type="gramEnd"/>
      <w:r>
        <w:t>?</w:t>
      </w:r>
    </w:p>
    <w:p w:rsidR="00EF2BBE" w:rsidRDefault="00EF2BBE" w:rsidP="00EF2BBE">
      <w:r w:rsidRPr="000A3ABE">
        <w:rPr>
          <w:lang w:eastAsia="en-US"/>
        </w:rPr>
        <w:t xml:space="preserve">Задание № 5. </w:t>
      </w:r>
      <w:r>
        <w:t>На что действует сила Лоренца в магнитном поле?</w:t>
      </w:r>
    </w:p>
    <w:p w:rsidR="00EF2BBE" w:rsidRPr="000A3ABE" w:rsidRDefault="00EF2BBE" w:rsidP="00EF2BBE">
      <w:pPr>
        <w:jc w:val="both"/>
        <w:rPr>
          <w:lang w:eastAsia="en-US"/>
        </w:rPr>
      </w:pPr>
      <w:r w:rsidRPr="000A3ABE">
        <w:rPr>
          <w:lang w:eastAsia="en-US"/>
        </w:rPr>
        <w:t>Задание №</w:t>
      </w:r>
      <w:r>
        <w:rPr>
          <w:lang w:eastAsia="en-US"/>
        </w:rPr>
        <w:t xml:space="preserve"> </w:t>
      </w:r>
      <w:r w:rsidRPr="000A3ABE">
        <w:rPr>
          <w:lang w:eastAsia="en-US"/>
        </w:rPr>
        <w:t>6</w:t>
      </w:r>
      <w:proofErr w:type="gramStart"/>
      <w:r w:rsidRPr="000A3ABE">
        <w:rPr>
          <w:lang w:eastAsia="en-US"/>
        </w:rPr>
        <w:t xml:space="preserve"> </w:t>
      </w:r>
      <w:r>
        <w:t>В</w:t>
      </w:r>
      <w:proofErr w:type="gramEnd"/>
      <w:r>
        <w:t>ыделяется или поглощается теплота при конденсации водяного пара?</w:t>
      </w:r>
    </w:p>
    <w:p w:rsidR="00EF2BBE" w:rsidRPr="000A3ABE" w:rsidRDefault="00EF2BBE" w:rsidP="00EF2BBE">
      <w:pPr>
        <w:jc w:val="both"/>
        <w:rPr>
          <w:lang w:eastAsia="en-US"/>
        </w:rPr>
      </w:pPr>
      <w:r w:rsidRPr="000A3ABE">
        <w:rPr>
          <w:lang w:eastAsia="en-US"/>
        </w:rPr>
        <w:t>Задание №</w:t>
      </w:r>
      <w:r>
        <w:rPr>
          <w:lang w:eastAsia="en-US"/>
        </w:rPr>
        <w:t xml:space="preserve"> </w:t>
      </w:r>
      <w:r w:rsidRPr="000A3ABE">
        <w:rPr>
          <w:lang w:eastAsia="en-US"/>
        </w:rPr>
        <w:t>7</w:t>
      </w:r>
      <w:proofErr w:type="gramStart"/>
      <w:r w:rsidRPr="000A3ABE">
        <w:rPr>
          <w:lang w:eastAsia="en-US"/>
        </w:rPr>
        <w:t xml:space="preserve"> </w:t>
      </w:r>
      <w:r>
        <w:t>К</w:t>
      </w:r>
      <w:proofErr w:type="gramEnd"/>
      <w:r>
        <w:t>ак называется прозрачное тело, ограниченное сферическими поверхностями?</w:t>
      </w:r>
    </w:p>
    <w:p w:rsidR="00EF2BBE" w:rsidRPr="000A3ABE" w:rsidRDefault="00EF2BBE" w:rsidP="00EF2BBE">
      <w:pPr>
        <w:jc w:val="both"/>
        <w:rPr>
          <w:lang w:eastAsia="en-US"/>
        </w:rPr>
      </w:pPr>
      <w:r w:rsidRPr="000A3ABE">
        <w:rPr>
          <w:lang w:eastAsia="en-US"/>
        </w:rPr>
        <w:t>Задание №</w:t>
      </w:r>
      <w:r>
        <w:rPr>
          <w:lang w:eastAsia="en-US"/>
        </w:rPr>
        <w:t xml:space="preserve"> </w:t>
      </w:r>
      <w:r w:rsidRPr="000A3ABE">
        <w:rPr>
          <w:lang w:eastAsia="en-US"/>
        </w:rPr>
        <w:t>8</w:t>
      </w:r>
      <w:proofErr w:type="gramStart"/>
      <w:r w:rsidRPr="000A3ABE">
        <w:rPr>
          <w:lang w:eastAsia="en-US"/>
        </w:rPr>
        <w:t xml:space="preserve"> </w:t>
      </w:r>
      <w:r>
        <w:t>Н</w:t>
      </w:r>
      <w:proofErr w:type="gramEnd"/>
      <w:r>
        <w:t>азовите прибор для измерения силы тока.</w:t>
      </w:r>
    </w:p>
    <w:p w:rsidR="00EF2BBE" w:rsidRPr="000A3ABE" w:rsidRDefault="00EF2BBE" w:rsidP="00EF2BBE">
      <w:pPr>
        <w:jc w:val="both"/>
        <w:rPr>
          <w:lang w:eastAsia="en-US"/>
        </w:rPr>
      </w:pPr>
      <w:r w:rsidRPr="000A3ABE">
        <w:rPr>
          <w:lang w:eastAsia="en-US"/>
        </w:rPr>
        <w:t>Задание №</w:t>
      </w:r>
      <w:r>
        <w:rPr>
          <w:lang w:eastAsia="en-US"/>
        </w:rPr>
        <w:t xml:space="preserve"> </w:t>
      </w:r>
      <w:r w:rsidRPr="000A3ABE">
        <w:rPr>
          <w:lang w:eastAsia="en-US"/>
        </w:rPr>
        <w:t>9</w:t>
      </w:r>
      <w:proofErr w:type="gramStart"/>
      <w:r w:rsidRPr="000A3ABE">
        <w:rPr>
          <w:lang w:eastAsia="en-US"/>
        </w:rPr>
        <w:t xml:space="preserve"> </w:t>
      </w:r>
      <w:r>
        <w:t>К</w:t>
      </w:r>
      <w:proofErr w:type="gramEnd"/>
      <w:r>
        <w:t>акой энергией обладает колебательный контур в момент прохождения максимального тока в катушке?</w:t>
      </w:r>
    </w:p>
    <w:p w:rsidR="00EF2BBE" w:rsidRDefault="00EF2BBE" w:rsidP="00EF2BBE">
      <w:pPr>
        <w:jc w:val="both"/>
      </w:pPr>
      <w:r w:rsidRPr="000A3ABE">
        <w:rPr>
          <w:lang w:eastAsia="en-US"/>
        </w:rPr>
        <w:t>Задание №</w:t>
      </w:r>
      <w:r>
        <w:rPr>
          <w:lang w:eastAsia="en-US"/>
        </w:rPr>
        <w:t xml:space="preserve"> </w:t>
      </w:r>
      <w:r w:rsidRPr="000A3ABE">
        <w:rPr>
          <w:lang w:eastAsia="en-US"/>
        </w:rPr>
        <w:t>10</w:t>
      </w:r>
      <w:proofErr w:type="gramStart"/>
      <w:r w:rsidRPr="000A3ABE">
        <w:rPr>
          <w:lang w:eastAsia="en-US"/>
        </w:rPr>
        <w:t xml:space="preserve"> </w:t>
      </w:r>
      <w:r>
        <w:t>Н</w:t>
      </w:r>
      <w:proofErr w:type="gramEnd"/>
      <w:r>
        <w:t>азовите частицу, не имеющую массы покоя, заряда, обладающую импульсом и энергией.</w:t>
      </w:r>
    </w:p>
    <w:p w:rsidR="00EF2BBE" w:rsidRDefault="00EF2BBE" w:rsidP="00EF2BBE">
      <w:pPr>
        <w:jc w:val="both"/>
      </w:pPr>
    </w:p>
    <w:p w:rsidR="00EF2BBE" w:rsidRDefault="00EF2BBE" w:rsidP="00EF2BBE">
      <w:pPr>
        <w:jc w:val="both"/>
        <w:rPr>
          <w:b/>
          <w:bCs/>
          <w:i/>
          <w:iCs/>
        </w:rPr>
      </w:pPr>
      <w:r w:rsidRPr="005E3D9E">
        <w:rPr>
          <w:b/>
          <w:i/>
        </w:rPr>
        <w:t xml:space="preserve">Проверяемые </w:t>
      </w:r>
      <w:r>
        <w:rPr>
          <w:b/>
          <w:bCs/>
          <w:i/>
          <w:iCs/>
        </w:rPr>
        <w:t xml:space="preserve">ПК 1.2, ПК 3.2 </w:t>
      </w:r>
    </w:p>
    <w:p w:rsidR="00EF2BBE" w:rsidRPr="000A3ABE" w:rsidRDefault="00EF2BBE" w:rsidP="00EF2BBE">
      <w:pPr>
        <w:jc w:val="both"/>
        <w:rPr>
          <w:lang w:eastAsia="en-US"/>
        </w:rPr>
      </w:pPr>
    </w:p>
    <w:p w:rsidR="00EF2BBE" w:rsidRDefault="00EF2BBE" w:rsidP="00EF2BBE">
      <w:pPr>
        <w:jc w:val="center"/>
      </w:pPr>
      <w:r w:rsidRPr="00E606C3">
        <w:t>Перечень заданий закрытого типа</w:t>
      </w:r>
    </w:p>
    <w:p w:rsidR="00EF2BBE" w:rsidRDefault="00EF2BBE" w:rsidP="00EF2BBE">
      <w:pPr>
        <w:jc w:val="center"/>
      </w:pPr>
    </w:p>
    <w:p w:rsidR="00EF2BBE" w:rsidRPr="00CB578F" w:rsidRDefault="00EF2BBE" w:rsidP="00EF2BBE">
      <w:pPr>
        <w:jc w:val="both"/>
        <w:rPr>
          <w:b/>
          <w:bCs/>
        </w:rPr>
      </w:pPr>
      <w:r>
        <w:t>Задание 1.</w:t>
      </w:r>
      <w:r w:rsidR="001632D4">
        <w:t xml:space="preserve"> </w:t>
      </w:r>
      <w:r w:rsidRPr="00CB578F">
        <w:rPr>
          <w:b/>
          <w:bCs/>
        </w:rPr>
        <w:t>Почему на транспорте сигнал опасности выбран именно красного цвета?</w:t>
      </w:r>
    </w:p>
    <w:p w:rsidR="00EF2BBE" w:rsidRDefault="00EF2BBE" w:rsidP="00EF2BBE">
      <w:pPr>
        <w:jc w:val="both"/>
      </w:pPr>
      <w:r>
        <w:t>А) красный цвет наиболее яркий</w:t>
      </w:r>
    </w:p>
    <w:p w:rsidR="00EF2BBE" w:rsidRDefault="00EF2BBE" w:rsidP="00EF2BBE">
      <w:pPr>
        <w:jc w:val="both"/>
      </w:pPr>
      <w:r>
        <w:t>Б) красный цвет имеет самую большую длину волны в видимой части спектра, а потому меньше всего рассеивается в грязном воздухе</w:t>
      </w:r>
    </w:p>
    <w:p w:rsidR="00EF2BBE" w:rsidRPr="00E606C3" w:rsidRDefault="00EF2BBE" w:rsidP="00EF2BBE">
      <w:pPr>
        <w:jc w:val="both"/>
      </w:pPr>
      <w:r>
        <w:t>В)</w:t>
      </w:r>
      <w:r w:rsidRPr="00184F85">
        <w:t xml:space="preserve"> </w:t>
      </w:r>
      <w:r>
        <w:t>красный цвет имеет самую большую длину волны в видимой части спектра, а потому</w:t>
      </w:r>
    </w:p>
    <w:p w:rsidR="00EF2BBE" w:rsidRDefault="00EF2BBE" w:rsidP="00EF2BBE">
      <w:pPr>
        <w:jc w:val="both"/>
      </w:pPr>
      <w:r>
        <w:t>больше всего рассеивается в грязном воздухе</w:t>
      </w:r>
    </w:p>
    <w:p w:rsidR="00EF2BBE" w:rsidRDefault="00EF2BBE" w:rsidP="00EF2BBE">
      <w:pPr>
        <w:jc w:val="both"/>
      </w:pPr>
      <w:r>
        <w:t xml:space="preserve">Г) среди приведённых ответов нет </w:t>
      </w:r>
      <w:proofErr w:type="gramStart"/>
      <w:r>
        <w:t>правильного</w:t>
      </w:r>
      <w:proofErr w:type="gramEnd"/>
      <w:r>
        <w:t>.</w:t>
      </w:r>
    </w:p>
    <w:p w:rsidR="00EF2BBE" w:rsidRDefault="00EF2BBE" w:rsidP="00EF2BBE">
      <w:pPr>
        <w:jc w:val="both"/>
      </w:pPr>
    </w:p>
    <w:p w:rsidR="00EF2BBE" w:rsidRDefault="00EF2BBE" w:rsidP="00EF2BBE">
      <w:pPr>
        <w:jc w:val="both"/>
      </w:pPr>
      <w:r>
        <w:t>Задание 2.</w:t>
      </w:r>
    </w:p>
    <w:p w:rsidR="00EF2BBE" w:rsidRDefault="00EF2BBE" w:rsidP="00EF2BBE">
      <w:pPr>
        <w:tabs>
          <w:tab w:val="left" w:pos="1140"/>
        </w:tabs>
      </w:pPr>
      <w:r w:rsidRPr="00CB578F">
        <w:rPr>
          <w:b/>
          <w:bCs/>
        </w:rPr>
        <w:lastRenderedPageBreak/>
        <w:t>Установите соответствие между техническими устройствами и физическими явлениями, лежащими в основе принципа их действия. К каждой позиции первого столбца подберите соответствующую позицию из второго столбца.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4784"/>
      </w:tblGrid>
      <w:tr w:rsidR="00EF2BBE" w:rsidTr="00E94FC3">
        <w:tc>
          <w:tcPr>
            <w:tcW w:w="4855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  <w:r>
              <w:t>ТЕХНИЧЕСКИЕ УСТРОЙСТВА</w:t>
            </w:r>
          </w:p>
        </w:tc>
        <w:tc>
          <w:tcPr>
            <w:tcW w:w="4856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  <w:r>
              <w:t>ФИЗИЧЕСКИЕ ЯВЛЕНИЯ</w:t>
            </w:r>
          </w:p>
        </w:tc>
      </w:tr>
      <w:tr w:rsidR="00EF2BBE" w:rsidTr="00E94FC3">
        <w:tc>
          <w:tcPr>
            <w:tcW w:w="4855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  <w:r>
              <w:t xml:space="preserve">А) </w:t>
            </w:r>
            <w:proofErr w:type="spellStart"/>
            <w:r>
              <w:t>световоды</w:t>
            </w:r>
            <w:proofErr w:type="spellEnd"/>
          </w:p>
          <w:p w:rsidR="00EF2BBE" w:rsidRDefault="00EF2BBE" w:rsidP="00E94FC3">
            <w:pPr>
              <w:tabs>
                <w:tab w:val="left" w:pos="1140"/>
              </w:tabs>
            </w:pPr>
            <w:r>
              <w:t xml:space="preserve"> Б) просветленная оптика в фотоаппаратах и видеокамерах</w:t>
            </w:r>
          </w:p>
        </w:tc>
        <w:tc>
          <w:tcPr>
            <w:tcW w:w="4856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  <w:r>
              <w:t xml:space="preserve">1) интерференция света </w:t>
            </w:r>
          </w:p>
          <w:p w:rsidR="00EF2BBE" w:rsidRDefault="00EF2BBE" w:rsidP="00E94FC3">
            <w:pPr>
              <w:tabs>
                <w:tab w:val="left" w:pos="1140"/>
              </w:tabs>
            </w:pPr>
            <w:r>
              <w:t>2) преломление света</w:t>
            </w:r>
          </w:p>
          <w:p w:rsidR="00EF2BBE" w:rsidRDefault="00EF2BBE" w:rsidP="00E94FC3">
            <w:pPr>
              <w:tabs>
                <w:tab w:val="left" w:pos="1140"/>
              </w:tabs>
            </w:pPr>
            <w:r>
              <w:t xml:space="preserve"> 3) дифракция света </w:t>
            </w:r>
          </w:p>
          <w:p w:rsidR="00EF2BBE" w:rsidRDefault="00EF2BBE" w:rsidP="00E94FC3">
            <w:pPr>
              <w:tabs>
                <w:tab w:val="left" w:pos="1140"/>
              </w:tabs>
            </w:pPr>
            <w:r>
              <w:t>4) полное внутреннее отражение света</w:t>
            </w:r>
          </w:p>
          <w:p w:rsidR="00EF2BBE" w:rsidRDefault="00EF2BBE" w:rsidP="00E94FC3">
            <w:pPr>
              <w:tabs>
                <w:tab w:val="left" w:pos="1140"/>
              </w:tabs>
            </w:pPr>
          </w:p>
        </w:tc>
      </w:tr>
    </w:tbl>
    <w:p w:rsidR="00EF2BBE" w:rsidRDefault="00EF2BBE" w:rsidP="00EF2BBE">
      <w:pPr>
        <w:tabs>
          <w:tab w:val="left" w:pos="1140"/>
        </w:tabs>
      </w:pPr>
      <w:r>
        <w:t>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67"/>
      </w:tblGrid>
      <w:tr w:rsidR="00EF2BBE" w:rsidTr="00E94FC3">
        <w:tc>
          <w:tcPr>
            <w:tcW w:w="704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  <w:r>
              <w:t>А</w:t>
            </w:r>
          </w:p>
        </w:tc>
        <w:tc>
          <w:tcPr>
            <w:tcW w:w="567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  <w:r>
              <w:t>Б</w:t>
            </w:r>
          </w:p>
        </w:tc>
      </w:tr>
      <w:tr w:rsidR="00EF2BBE" w:rsidTr="00E94FC3">
        <w:tc>
          <w:tcPr>
            <w:tcW w:w="704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</w:p>
        </w:tc>
        <w:tc>
          <w:tcPr>
            <w:tcW w:w="567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</w:pPr>
          </w:p>
        </w:tc>
      </w:tr>
    </w:tbl>
    <w:p w:rsidR="00EF2BBE" w:rsidRDefault="00EF2BBE" w:rsidP="00EF2BBE">
      <w:pPr>
        <w:jc w:val="both"/>
      </w:pPr>
    </w:p>
    <w:p w:rsidR="00EF2BBE" w:rsidRDefault="00EF2BBE" w:rsidP="00C37992">
      <w:pPr>
        <w:jc w:val="center"/>
      </w:pPr>
      <w:r>
        <w:t>Перечень заданий открытого типа.</w:t>
      </w:r>
    </w:p>
    <w:p w:rsidR="00EF2BBE" w:rsidRPr="005C5514" w:rsidRDefault="00EF2BBE" w:rsidP="00EF2BBE">
      <w:pPr>
        <w:jc w:val="both"/>
        <w:rPr>
          <w:rStyle w:val="150"/>
          <w:rFonts w:ascii="Times New Roman" w:hAnsi="Times New Roman"/>
          <w:b/>
          <w:bCs/>
        </w:rPr>
      </w:pPr>
      <w:r w:rsidRPr="00184F85">
        <w:rPr>
          <w:rStyle w:val="150"/>
          <w:rFonts w:ascii="Times New Roman" w:hAnsi="Times New Roman"/>
        </w:rPr>
        <w:t>Задание 1.</w:t>
      </w:r>
      <w:r w:rsidR="005B4FC4">
        <w:rPr>
          <w:rStyle w:val="150"/>
          <w:rFonts w:ascii="Times New Roman" w:hAnsi="Times New Roman"/>
        </w:rPr>
        <w:t xml:space="preserve"> </w:t>
      </w:r>
      <w:r w:rsidRPr="005C5514">
        <w:rPr>
          <w:rStyle w:val="150"/>
          <w:rFonts w:ascii="Times New Roman" w:hAnsi="Times New Roman"/>
          <w:b/>
          <w:bCs/>
        </w:rPr>
        <w:t>Как называется состояние вещества, в котором оно находится в электрической дуг</w:t>
      </w:r>
      <w:r w:rsidR="0068424C">
        <w:rPr>
          <w:rStyle w:val="150"/>
          <w:rFonts w:ascii="Times New Roman" w:hAnsi="Times New Roman"/>
          <w:b/>
          <w:bCs/>
        </w:rPr>
        <w:t>е</w:t>
      </w:r>
      <w:r w:rsidRPr="005C5514">
        <w:rPr>
          <w:rStyle w:val="150"/>
          <w:rFonts w:ascii="Times New Roman" w:hAnsi="Times New Roman"/>
          <w:b/>
          <w:bCs/>
        </w:rPr>
        <w:t xml:space="preserve">,  в газоразрядных трубках, мониторах? </w:t>
      </w:r>
    </w:p>
    <w:p w:rsidR="00EF2BBE" w:rsidRPr="005C5514" w:rsidRDefault="00321FF0" w:rsidP="0068424C">
      <w:pPr>
        <w:tabs>
          <w:tab w:val="left" w:pos="3912"/>
        </w:tabs>
        <w:rPr>
          <w:rStyle w:val="150"/>
          <w:rFonts w:ascii="Times New Roman" w:hAnsi="Times New Roman"/>
          <w:b/>
          <w:bCs/>
        </w:rPr>
      </w:pPr>
      <w:r>
        <w:rPr>
          <w:rStyle w:val="150"/>
          <w:rFonts w:ascii="Times New Roman" w:hAnsi="Times New Roman"/>
        </w:rPr>
        <w:t xml:space="preserve">Задание </w:t>
      </w:r>
      <w:r w:rsidR="00EF2BBE">
        <w:rPr>
          <w:rStyle w:val="150"/>
          <w:rFonts w:ascii="Times New Roman" w:hAnsi="Times New Roman"/>
        </w:rPr>
        <w:t xml:space="preserve">2. </w:t>
      </w:r>
      <w:r w:rsidR="00EF2BBE" w:rsidRPr="005C5514">
        <w:rPr>
          <w:b/>
          <w:bCs/>
          <w:color w:val="000000"/>
        </w:rPr>
        <w:t>На каком действии электрического тока основано устройство плавкого предохранителя?</w:t>
      </w:r>
    </w:p>
    <w:p w:rsidR="00EF2BBE" w:rsidRPr="00E218BD" w:rsidRDefault="00EF2BBE" w:rsidP="00EF2BBE">
      <w:pPr>
        <w:ind w:left="709"/>
        <w:jc w:val="both"/>
        <w:rPr>
          <w:b/>
          <w:i/>
        </w:rPr>
      </w:pPr>
    </w:p>
    <w:p w:rsidR="00EF2BBE" w:rsidRPr="00E606C3" w:rsidRDefault="00EF2BBE" w:rsidP="00EF2BBE">
      <w:pPr>
        <w:rPr>
          <w:b/>
          <w:i/>
        </w:rPr>
      </w:pPr>
      <w:r>
        <w:rPr>
          <w:b/>
          <w:i/>
        </w:rPr>
        <w:t xml:space="preserve">Проверяемые </w:t>
      </w:r>
      <w:proofErr w:type="gramStart"/>
      <w:r>
        <w:rPr>
          <w:b/>
          <w:i/>
        </w:rPr>
        <w:t>ПР</w:t>
      </w:r>
      <w:proofErr w:type="gramEnd"/>
      <w:r>
        <w:rPr>
          <w:b/>
          <w:i/>
        </w:rPr>
        <w:t xml:space="preserve"> 1 – ПР 9</w:t>
      </w:r>
    </w:p>
    <w:p w:rsidR="00EF2BBE" w:rsidRPr="00E606C3" w:rsidRDefault="00EF2BBE" w:rsidP="00EF2BBE">
      <w:pPr>
        <w:ind w:firstLine="709"/>
        <w:jc w:val="center"/>
      </w:pPr>
      <w:r w:rsidRPr="00E606C3">
        <w:t>Перечень заданий закрытого типа</w:t>
      </w:r>
    </w:p>
    <w:p w:rsidR="00EF2BBE" w:rsidRPr="00A73F27" w:rsidRDefault="00EF2BBE" w:rsidP="00EF2BBE">
      <w:pPr>
        <w:rPr>
          <w:b/>
          <w:bCs/>
          <w:color w:val="333333"/>
        </w:rPr>
      </w:pPr>
      <w:r w:rsidRPr="00832506">
        <w:rPr>
          <w:lang w:eastAsia="en-US"/>
        </w:rPr>
        <w:t>Задание № 1.</w:t>
      </w:r>
      <w:r>
        <w:rPr>
          <w:lang w:eastAsia="en-US"/>
        </w:rPr>
        <w:t xml:space="preserve"> </w:t>
      </w:r>
      <w:r w:rsidRPr="00A73F27">
        <w:rPr>
          <w:b/>
          <w:bCs/>
          <w:color w:val="333333"/>
        </w:rPr>
        <w:t>Какое из выражений соответствует закону сохранения полной механической энергии?</w:t>
      </w:r>
    </w:p>
    <w:p w:rsidR="00EF2BBE" w:rsidRDefault="00EF2BBE" w:rsidP="00EF2BBE">
      <w:pPr>
        <w:rPr>
          <w:color w:val="333333"/>
        </w:rPr>
      </w:pPr>
      <w:r w:rsidRPr="00CD4C56">
        <w:rPr>
          <w:color w:val="333333"/>
        </w:rPr>
        <w:t>А)   А=</w:t>
      </w:r>
      <w:proofErr w:type="spellStart"/>
      <w:r w:rsidRPr="00CD4C56">
        <w:rPr>
          <w:color w:val="333333"/>
          <w:lang w:val="en-US"/>
        </w:rPr>
        <w:t>mgh</w:t>
      </w:r>
      <w:proofErr w:type="spellEnd"/>
      <w:r w:rsidRPr="00CD4C56">
        <w:rPr>
          <w:color w:val="333333"/>
          <w:vertAlign w:val="subscript"/>
        </w:rPr>
        <w:t>2</w:t>
      </w:r>
      <w:r w:rsidRPr="00CD4C56">
        <w:rPr>
          <w:color w:val="333333"/>
        </w:rPr>
        <w:t>-</w:t>
      </w:r>
      <w:proofErr w:type="spellStart"/>
      <w:r w:rsidRPr="00CD4C56">
        <w:rPr>
          <w:color w:val="333333"/>
          <w:lang w:val="en-US"/>
        </w:rPr>
        <w:t>mgh</w:t>
      </w:r>
      <w:proofErr w:type="spellEnd"/>
      <w:r w:rsidRPr="00CD4C56">
        <w:rPr>
          <w:color w:val="333333"/>
          <w:vertAlign w:val="subscript"/>
        </w:rPr>
        <w:t>1</w:t>
      </w:r>
      <w:r w:rsidRPr="00CD4C56">
        <w:rPr>
          <w:color w:val="333333"/>
        </w:rPr>
        <w:t xml:space="preserve">; </w:t>
      </w:r>
    </w:p>
    <w:p w:rsidR="00EF2BBE" w:rsidRPr="00CD4C56" w:rsidRDefault="00EF2BBE" w:rsidP="00EF2BBE">
      <w:pPr>
        <w:rPr>
          <w:color w:val="333333"/>
        </w:rPr>
      </w:pPr>
      <w:r w:rsidRPr="00CD4C56">
        <w:rPr>
          <w:color w:val="333333"/>
        </w:rPr>
        <w:t xml:space="preserve">Б)  </w:t>
      </w:r>
      <w:proofErr w:type="spellStart"/>
      <w:r w:rsidRPr="00CD4C56">
        <w:rPr>
          <w:color w:val="333333"/>
          <w:lang w:val="en-US"/>
        </w:rPr>
        <w:t>Ek</w:t>
      </w:r>
      <w:proofErr w:type="spellEnd"/>
      <w:r w:rsidRPr="00CD4C56">
        <w:rPr>
          <w:color w:val="333333"/>
          <w:vertAlign w:val="subscript"/>
        </w:rPr>
        <w:t>1</w:t>
      </w:r>
      <w:r w:rsidRPr="00CD4C56">
        <w:rPr>
          <w:color w:val="333333"/>
        </w:rPr>
        <w:t>+</w:t>
      </w:r>
      <w:proofErr w:type="spellStart"/>
      <w:r w:rsidRPr="00CD4C56">
        <w:rPr>
          <w:color w:val="333333"/>
          <w:lang w:val="en-US"/>
        </w:rPr>
        <w:t>Ep</w:t>
      </w:r>
      <w:proofErr w:type="spellEnd"/>
      <w:r w:rsidRPr="00CD4C56">
        <w:rPr>
          <w:color w:val="333333"/>
          <w:vertAlign w:val="subscript"/>
        </w:rPr>
        <w:t>1</w:t>
      </w:r>
      <w:r w:rsidRPr="00CD4C56">
        <w:rPr>
          <w:color w:val="333333"/>
        </w:rPr>
        <w:t xml:space="preserve">= </w:t>
      </w:r>
      <w:proofErr w:type="spellStart"/>
      <w:r w:rsidRPr="00CD4C56">
        <w:rPr>
          <w:color w:val="333333"/>
          <w:lang w:val="en-US"/>
        </w:rPr>
        <w:t>Ek</w:t>
      </w:r>
      <w:proofErr w:type="spellEnd"/>
      <w:r w:rsidRPr="00CD4C56">
        <w:rPr>
          <w:color w:val="333333"/>
          <w:vertAlign w:val="subscript"/>
        </w:rPr>
        <w:t>2</w:t>
      </w:r>
      <w:r w:rsidRPr="00CD4C56">
        <w:rPr>
          <w:color w:val="333333"/>
        </w:rPr>
        <w:t>+</w:t>
      </w:r>
      <w:proofErr w:type="spellStart"/>
      <w:r w:rsidRPr="00CD4C56">
        <w:rPr>
          <w:color w:val="333333"/>
          <w:lang w:val="en-US"/>
        </w:rPr>
        <w:t>Ep</w:t>
      </w:r>
      <w:proofErr w:type="spellEnd"/>
      <w:r w:rsidRPr="00CD4C56">
        <w:rPr>
          <w:color w:val="333333"/>
          <w:vertAlign w:val="subscript"/>
        </w:rPr>
        <w:t>2</w:t>
      </w:r>
      <w:r w:rsidRPr="00CD4C56">
        <w:rPr>
          <w:color w:val="333333"/>
        </w:rPr>
        <w:t>;</w:t>
      </w:r>
    </w:p>
    <w:p w:rsidR="00EF2BBE" w:rsidRPr="00CD4C56" w:rsidRDefault="00EF2BBE" w:rsidP="00EF2BBE">
      <w:pPr>
        <w:rPr>
          <w:color w:val="333333"/>
        </w:rPr>
      </w:pPr>
      <w:r w:rsidRPr="00CD4C56">
        <w:rPr>
          <w:color w:val="333333"/>
        </w:rPr>
        <w:t xml:space="preserve">В)  </w:t>
      </w:r>
      <w:r w:rsidRPr="00CD4C56">
        <w:rPr>
          <w:color w:val="333333"/>
          <w:position w:val="-10"/>
          <w:lang w:val="en-US"/>
        </w:rPr>
        <w:object w:dxaOrig="25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25.5pt" o:ole="">
            <v:imagedata r:id="rId10" o:title=""/>
          </v:shape>
          <o:OLEObject Type="Embed" ProgID="Equation.3" ShapeID="_x0000_i1025" DrawAspect="Content" ObjectID="_1786886868" r:id="rId11"/>
        </w:object>
      </w:r>
      <w:r w:rsidRPr="00CD4C56">
        <w:rPr>
          <w:color w:val="333333"/>
        </w:rPr>
        <w:t xml:space="preserve">;  </w:t>
      </w:r>
    </w:p>
    <w:p w:rsidR="00EF2BBE" w:rsidRDefault="00EF2BBE" w:rsidP="00EF2BBE">
      <w:pPr>
        <w:rPr>
          <w:color w:val="333333"/>
          <w:vertAlign w:val="subscript"/>
        </w:rPr>
      </w:pPr>
      <w:r w:rsidRPr="00CD4C56">
        <w:rPr>
          <w:color w:val="333333"/>
        </w:rPr>
        <w:t>Г</w:t>
      </w:r>
      <w:r w:rsidRPr="00C03081">
        <w:rPr>
          <w:color w:val="333333"/>
        </w:rPr>
        <w:t xml:space="preserve">)   </w:t>
      </w:r>
      <w:proofErr w:type="spellStart"/>
      <w:r w:rsidRPr="00CD4C56">
        <w:rPr>
          <w:color w:val="333333"/>
          <w:lang w:val="en-US"/>
        </w:rPr>
        <w:t>Ek</w:t>
      </w:r>
      <w:proofErr w:type="spellEnd"/>
      <w:r w:rsidRPr="00C03081">
        <w:rPr>
          <w:color w:val="333333"/>
          <w:vertAlign w:val="subscript"/>
        </w:rPr>
        <w:t>1</w:t>
      </w:r>
      <w:r w:rsidRPr="00C03081">
        <w:rPr>
          <w:color w:val="333333"/>
        </w:rPr>
        <w:t>+</w:t>
      </w:r>
      <w:proofErr w:type="spellStart"/>
      <w:r w:rsidRPr="00CD4C56">
        <w:rPr>
          <w:color w:val="333333"/>
          <w:lang w:val="en-US"/>
        </w:rPr>
        <w:t>Ek</w:t>
      </w:r>
      <w:proofErr w:type="spellEnd"/>
      <w:r w:rsidRPr="00C03081">
        <w:rPr>
          <w:color w:val="333333"/>
          <w:vertAlign w:val="subscript"/>
        </w:rPr>
        <w:t>2</w:t>
      </w:r>
      <w:r w:rsidRPr="00C03081">
        <w:rPr>
          <w:color w:val="333333"/>
        </w:rPr>
        <w:t xml:space="preserve">= </w:t>
      </w:r>
      <w:proofErr w:type="spellStart"/>
      <w:r w:rsidRPr="00CD4C56">
        <w:rPr>
          <w:color w:val="333333"/>
          <w:lang w:val="en-US"/>
        </w:rPr>
        <w:t>Ep</w:t>
      </w:r>
      <w:proofErr w:type="spellEnd"/>
      <w:r w:rsidRPr="00C03081">
        <w:rPr>
          <w:color w:val="333333"/>
          <w:vertAlign w:val="subscript"/>
        </w:rPr>
        <w:t>1</w:t>
      </w:r>
      <w:r w:rsidRPr="00C03081">
        <w:rPr>
          <w:color w:val="333333"/>
        </w:rPr>
        <w:t>+</w:t>
      </w:r>
      <w:proofErr w:type="spellStart"/>
      <w:r w:rsidRPr="00CD4C56">
        <w:rPr>
          <w:color w:val="333333"/>
          <w:lang w:val="en-US"/>
        </w:rPr>
        <w:t>Ep</w:t>
      </w:r>
      <w:proofErr w:type="spellEnd"/>
      <w:r w:rsidRPr="00C03081">
        <w:rPr>
          <w:color w:val="333333"/>
          <w:vertAlign w:val="subscript"/>
        </w:rPr>
        <w:t>2</w:t>
      </w:r>
    </w:p>
    <w:p w:rsidR="00EF2BBE" w:rsidRDefault="00EF2BBE" w:rsidP="00EF2BBE"/>
    <w:p w:rsidR="00EF2BBE" w:rsidRPr="00A73F27" w:rsidRDefault="00EF2BBE" w:rsidP="00EF2BBE">
      <w:pPr>
        <w:rPr>
          <w:b/>
          <w:bCs/>
        </w:rPr>
      </w:pPr>
      <w:r w:rsidRPr="00832506">
        <w:rPr>
          <w:lang w:eastAsia="en-US"/>
        </w:rPr>
        <w:t>Задание № 2.</w:t>
      </w:r>
      <w:r>
        <w:rPr>
          <w:lang w:eastAsia="en-US"/>
        </w:rPr>
        <w:t xml:space="preserve"> </w:t>
      </w:r>
      <w:r w:rsidRPr="00A73F27">
        <w:rPr>
          <w:b/>
          <w:bCs/>
          <w:color w:val="505050"/>
        </w:rPr>
        <w:t>На рисунке показан график зависимости силы тока в металлическом проводнике от времени. Определите период колебаний тока.</w:t>
      </w:r>
    </w:p>
    <w:p w:rsidR="00CC241A" w:rsidRDefault="00EF2BBE" w:rsidP="00CC241A">
      <w:pPr>
        <w:shd w:val="clear" w:color="auto" w:fill="FFFFFF"/>
        <w:spacing w:after="390"/>
        <w:textAlignment w:val="baseline"/>
        <w:rPr>
          <w:b/>
          <w:bCs/>
          <w:lang w:eastAsia="en-US"/>
        </w:rPr>
      </w:pPr>
      <w:r w:rsidRPr="00A73F27">
        <w:rPr>
          <w:b/>
          <w:bCs/>
          <w:lang w:eastAsia="en-US"/>
        </w:rPr>
        <w:tab/>
      </w:r>
    </w:p>
    <w:p w:rsidR="00EF2BBE" w:rsidRDefault="00EF2BBE" w:rsidP="00CC241A">
      <w:pPr>
        <w:shd w:val="clear" w:color="auto" w:fill="FFFFFF"/>
        <w:spacing w:after="390"/>
        <w:textAlignment w:val="baseline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-6350</wp:posOffset>
            </wp:positionV>
            <wp:extent cx="2354580" cy="1386840"/>
            <wp:effectExtent l="0" t="0" r="7620" b="3810"/>
            <wp:wrapSquare wrapText="right"/>
            <wp:docPr id="2" name="Рисунок 2" descr="График 2 вариант задание А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График 2 вариант задание А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en-US"/>
        </w:rPr>
        <w:tab/>
      </w:r>
    </w:p>
    <w:p w:rsidR="00EF2BBE" w:rsidRDefault="00EF2BBE" w:rsidP="00EF2BBE">
      <w:pPr>
        <w:jc w:val="both"/>
        <w:rPr>
          <w:lang w:eastAsia="en-US"/>
        </w:rPr>
      </w:pPr>
    </w:p>
    <w:p w:rsidR="00EF2BBE" w:rsidRDefault="00EF2BBE" w:rsidP="00EF2BBE">
      <w:pPr>
        <w:jc w:val="both"/>
        <w:rPr>
          <w:lang w:eastAsia="en-US"/>
        </w:rPr>
      </w:pPr>
    </w:p>
    <w:p w:rsidR="00EF2BBE" w:rsidRDefault="00EF2BBE" w:rsidP="00EF2BBE">
      <w:pPr>
        <w:jc w:val="both"/>
        <w:rPr>
          <w:lang w:eastAsia="en-US"/>
        </w:rPr>
      </w:pPr>
    </w:p>
    <w:p w:rsidR="00EF2BBE" w:rsidRDefault="00EF2BBE" w:rsidP="00EF2BBE">
      <w:pPr>
        <w:jc w:val="both"/>
        <w:rPr>
          <w:lang w:eastAsia="en-US"/>
        </w:rPr>
      </w:pPr>
    </w:p>
    <w:p w:rsidR="00EF2BBE" w:rsidRDefault="00EF2BBE" w:rsidP="00EF2BBE">
      <w:pPr>
        <w:jc w:val="both"/>
        <w:rPr>
          <w:lang w:eastAsia="en-US"/>
        </w:rPr>
      </w:pPr>
    </w:p>
    <w:p w:rsidR="00EF2BBE" w:rsidRDefault="00EF2BBE" w:rsidP="00EF2BBE">
      <w:pPr>
        <w:jc w:val="both"/>
        <w:rPr>
          <w:lang w:eastAsia="en-US"/>
        </w:rPr>
      </w:pPr>
    </w:p>
    <w:p w:rsidR="00EF2BBE" w:rsidRPr="00832506" w:rsidRDefault="00EF2BBE" w:rsidP="00EF2BBE">
      <w:pPr>
        <w:rPr>
          <w:lang w:eastAsia="en-US"/>
        </w:rPr>
      </w:pPr>
      <w:r>
        <w:rPr>
          <w:color w:val="505050"/>
          <w:shd w:val="clear" w:color="auto" w:fill="FFFFFF"/>
        </w:rPr>
        <w:t xml:space="preserve">А)  </w:t>
      </w:r>
      <w:r w:rsidRPr="00B2550D">
        <w:rPr>
          <w:color w:val="505050"/>
          <w:shd w:val="clear" w:color="auto" w:fill="FFFFFF"/>
        </w:rPr>
        <w:t xml:space="preserve">4 </w:t>
      </w:r>
      <w:r>
        <w:rPr>
          <w:color w:val="505050"/>
          <w:shd w:val="clear" w:color="auto" w:fill="FFFFFF"/>
        </w:rPr>
        <w:t>с</w:t>
      </w:r>
      <w:r w:rsidRPr="00B2550D">
        <w:rPr>
          <w:color w:val="505050"/>
        </w:rPr>
        <w:br/>
      </w:r>
      <w:r>
        <w:rPr>
          <w:color w:val="505050"/>
          <w:shd w:val="clear" w:color="auto" w:fill="FFFFFF"/>
        </w:rPr>
        <w:t xml:space="preserve">Б)  </w:t>
      </w:r>
      <w:r w:rsidRPr="00B2550D">
        <w:rPr>
          <w:color w:val="505050"/>
          <w:shd w:val="clear" w:color="auto" w:fill="FFFFFF"/>
        </w:rPr>
        <w:t xml:space="preserve">2 </w:t>
      </w:r>
      <w:r>
        <w:rPr>
          <w:color w:val="505050"/>
          <w:shd w:val="clear" w:color="auto" w:fill="FFFFFF"/>
        </w:rPr>
        <w:t>с</w:t>
      </w:r>
      <w:r w:rsidRPr="00B2550D">
        <w:rPr>
          <w:color w:val="505050"/>
        </w:rPr>
        <w:br/>
      </w:r>
      <w:r>
        <w:rPr>
          <w:color w:val="505050"/>
          <w:shd w:val="clear" w:color="auto" w:fill="FFFFFF"/>
        </w:rPr>
        <w:t>В)</w:t>
      </w:r>
      <w:r w:rsidRPr="00B2550D">
        <w:rPr>
          <w:color w:val="505050"/>
          <w:shd w:val="clear" w:color="auto" w:fill="FFFFFF"/>
        </w:rPr>
        <w:t xml:space="preserve"> </w:t>
      </w:r>
      <w:r>
        <w:rPr>
          <w:color w:val="505050"/>
          <w:shd w:val="clear" w:color="auto" w:fill="FFFFFF"/>
        </w:rPr>
        <w:t xml:space="preserve"> 1</w:t>
      </w:r>
      <w:r w:rsidRPr="00B2550D">
        <w:rPr>
          <w:color w:val="505050"/>
          <w:shd w:val="clear" w:color="auto" w:fill="FFFFFF"/>
        </w:rPr>
        <w:t xml:space="preserve"> </w:t>
      </w:r>
      <w:r>
        <w:rPr>
          <w:color w:val="505050"/>
          <w:shd w:val="clear" w:color="auto" w:fill="FFFFFF"/>
        </w:rPr>
        <w:t>с</w:t>
      </w:r>
      <w:r w:rsidRPr="00B2550D">
        <w:rPr>
          <w:color w:val="505050"/>
        </w:rPr>
        <w:br/>
      </w:r>
      <w:r>
        <w:rPr>
          <w:color w:val="505050"/>
          <w:shd w:val="clear" w:color="auto" w:fill="FFFFFF"/>
        </w:rPr>
        <w:t>Г)  0,2</w:t>
      </w:r>
      <w:r w:rsidRPr="00B2550D">
        <w:rPr>
          <w:color w:val="505050"/>
          <w:shd w:val="clear" w:color="auto" w:fill="FFFFFF"/>
        </w:rPr>
        <w:t xml:space="preserve"> </w:t>
      </w:r>
      <w:r>
        <w:rPr>
          <w:color w:val="505050"/>
          <w:shd w:val="clear" w:color="auto" w:fill="FFFFFF"/>
        </w:rPr>
        <w:t>с</w:t>
      </w:r>
    </w:p>
    <w:p w:rsidR="00EF2BBE" w:rsidRDefault="00EF2BBE" w:rsidP="00EF2BBE">
      <w:pPr>
        <w:jc w:val="both"/>
        <w:rPr>
          <w:lang w:eastAsia="en-US"/>
        </w:rPr>
      </w:pPr>
      <w:r>
        <w:rPr>
          <w:lang w:eastAsia="en-US"/>
        </w:rPr>
        <w:tab/>
      </w:r>
    </w:p>
    <w:p w:rsidR="00EF2BBE" w:rsidRPr="00F5406D" w:rsidRDefault="00EF2BBE" w:rsidP="00EF2BBE">
      <w:pPr>
        <w:jc w:val="both"/>
        <w:rPr>
          <w:b/>
          <w:bCs/>
          <w:lang w:eastAsia="en-US"/>
        </w:rPr>
      </w:pPr>
      <w:r w:rsidRPr="00832506">
        <w:rPr>
          <w:lang w:eastAsia="en-US"/>
        </w:rPr>
        <w:t xml:space="preserve">Задание № 3. </w:t>
      </w:r>
      <w:r w:rsidRPr="00F5406D">
        <w:rPr>
          <w:b/>
          <w:bCs/>
        </w:rPr>
        <w:t>Установите соответствие между научными открытиями и именами учёных, которым эти открытия принадлежат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4801"/>
      </w:tblGrid>
      <w:tr w:rsidR="00EF2BBE" w:rsidTr="00E94FC3">
        <w:tc>
          <w:tcPr>
            <w:tcW w:w="5210" w:type="dxa"/>
          </w:tcPr>
          <w:p w:rsidR="00EF2BBE" w:rsidRDefault="00EF2BBE" w:rsidP="00E94FC3">
            <w:pPr>
              <w:numPr>
                <w:ilvl w:val="0"/>
                <w:numId w:val="2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 Фарадей</w:t>
            </w:r>
          </w:p>
        </w:tc>
        <w:tc>
          <w:tcPr>
            <w:tcW w:w="521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А. Законы движения падающих тел </w:t>
            </w:r>
          </w:p>
        </w:tc>
      </w:tr>
      <w:tr w:rsidR="00EF2BBE" w:rsidTr="00E94FC3">
        <w:tc>
          <w:tcPr>
            <w:tcW w:w="5210" w:type="dxa"/>
          </w:tcPr>
          <w:p w:rsidR="00EF2BBE" w:rsidRDefault="00EF2BBE" w:rsidP="00E94FC3">
            <w:pPr>
              <w:numPr>
                <w:ilvl w:val="0"/>
                <w:numId w:val="2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И. Ньютон</w:t>
            </w:r>
          </w:p>
        </w:tc>
        <w:tc>
          <w:tcPr>
            <w:tcW w:w="521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Б. Эк</w:t>
            </w:r>
            <w:r>
              <w:t>спериментальное открытие магнитного действия электрического тока</w:t>
            </w:r>
          </w:p>
        </w:tc>
      </w:tr>
      <w:tr w:rsidR="00EF2BBE" w:rsidTr="00E94FC3">
        <w:tc>
          <w:tcPr>
            <w:tcW w:w="5210" w:type="dxa"/>
          </w:tcPr>
          <w:p w:rsidR="00EF2BBE" w:rsidRDefault="00EF2BBE" w:rsidP="00E94FC3">
            <w:pPr>
              <w:numPr>
                <w:ilvl w:val="0"/>
                <w:numId w:val="2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Г.Герц</w:t>
            </w:r>
          </w:p>
        </w:tc>
        <w:tc>
          <w:tcPr>
            <w:tcW w:w="521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Законы фотоэффекта</w:t>
            </w:r>
          </w:p>
        </w:tc>
      </w:tr>
      <w:tr w:rsidR="00EF2BBE" w:rsidTr="00E94FC3">
        <w:tc>
          <w:tcPr>
            <w:tcW w:w="5210" w:type="dxa"/>
          </w:tcPr>
          <w:p w:rsidR="00EF2BBE" w:rsidRDefault="00EF2BBE" w:rsidP="00E94FC3">
            <w:pPr>
              <w:numPr>
                <w:ilvl w:val="0"/>
                <w:numId w:val="2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Х.К.Эрстед</w:t>
            </w:r>
          </w:p>
        </w:tc>
        <w:tc>
          <w:tcPr>
            <w:tcW w:w="521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Г. Всемирное тяготение</w:t>
            </w:r>
          </w:p>
        </w:tc>
      </w:tr>
      <w:tr w:rsidR="00EF2BBE" w:rsidTr="00E94FC3">
        <w:tc>
          <w:tcPr>
            <w:tcW w:w="5210" w:type="dxa"/>
          </w:tcPr>
          <w:p w:rsidR="00EF2BBE" w:rsidRDefault="00EF2BBE" w:rsidP="00E94FC3">
            <w:pPr>
              <w:numPr>
                <w:ilvl w:val="0"/>
                <w:numId w:val="2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А.Столетов</w:t>
            </w:r>
          </w:p>
        </w:tc>
        <w:tc>
          <w:tcPr>
            <w:tcW w:w="5210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r>
              <w:t>экспериментальное открытие явления электромагнитной индукции</w:t>
            </w:r>
          </w:p>
        </w:tc>
      </w:tr>
      <w:tr w:rsidR="00EF2BBE" w:rsidTr="00E94FC3">
        <w:tc>
          <w:tcPr>
            <w:tcW w:w="5210" w:type="dxa"/>
          </w:tcPr>
          <w:p w:rsidR="00EF2BBE" w:rsidRDefault="00EF2BBE" w:rsidP="00E94FC3">
            <w:pPr>
              <w:numPr>
                <w:ilvl w:val="0"/>
                <w:numId w:val="2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Г. Галилей</w:t>
            </w:r>
          </w:p>
        </w:tc>
        <w:tc>
          <w:tcPr>
            <w:tcW w:w="5210" w:type="dxa"/>
          </w:tcPr>
          <w:p w:rsidR="00EF2BBE" w:rsidRDefault="00EF2BBE" w:rsidP="00E94FC3">
            <w:pPr>
              <w:rPr>
                <w:lang w:eastAsia="en-US"/>
              </w:rPr>
            </w:pPr>
            <w:r>
              <w:rPr>
                <w:lang w:eastAsia="en-US"/>
              </w:rPr>
              <w:t>Е. экспериментальное открытие электромагнитных волн</w:t>
            </w:r>
          </w:p>
        </w:tc>
      </w:tr>
    </w:tbl>
    <w:p w:rsidR="00EF2BBE" w:rsidRPr="00832506" w:rsidRDefault="00EF2BBE" w:rsidP="00EF2BBE">
      <w:pPr>
        <w:jc w:val="both"/>
        <w:rPr>
          <w:lang w:eastAsia="en-US"/>
        </w:rPr>
      </w:pPr>
    </w:p>
    <w:p w:rsidR="00EF2BBE" w:rsidRPr="00832506" w:rsidRDefault="00EF2BBE" w:rsidP="00EF2BBE">
      <w:pPr>
        <w:spacing w:after="200"/>
        <w:contextualSpacing/>
        <w:rPr>
          <w:b/>
          <w:lang w:eastAsia="en-US"/>
        </w:rPr>
      </w:pPr>
      <w:r w:rsidRPr="00832506">
        <w:rPr>
          <w:lang w:eastAsia="en-US"/>
        </w:rPr>
        <w:t xml:space="preserve">Задание 4. </w:t>
      </w:r>
      <w:r w:rsidRPr="00832506">
        <w:rPr>
          <w:b/>
          <w:lang w:eastAsia="en-US"/>
        </w:rPr>
        <w:t xml:space="preserve">Установите соответствие между </w:t>
      </w:r>
      <w:r>
        <w:rPr>
          <w:b/>
          <w:lang w:eastAsia="en-US"/>
        </w:rPr>
        <w:t>формулой и определяемой величиной</w:t>
      </w:r>
      <w:r w:rsidRPr="00832506">
        <w:rPr>
          <w:b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7"/>
        <w:gridCol w:w="6704"/>
      </w:tblGrid>
      <w:tr w:rsidR="00EF2BBE" w:rsidTr="00E94FC3">
        <w:tc>
          <w:tcPr>
            <w:tcW w:w="2943" w:type="dxa"/>
          </w:tcPr>
          <w:p w:rsidR="00EF2BBE" w:rsidRDefault="00EF2BBE" w:rsidP="00E94FC3">
            <w:pPr>
              <w:numPr>
                <w:ilvl w:val="0"/>
                <w:numId w:val="25"/>
              </w:numPr>
              <w:jc w:val="both"/>
              <w:rPr>
                <w:lang w:eastAsia="en-US"/>
              </w:rPr>
            </w:pPr>
            <w:r>
              <w:rPr>
                <w:color w:val="000000"/>
              </w:rPr>
              <w:t>Е=</w:t>
            </w:r>
            <w:r>
              <w:rPr>
                <w:color w:val="000000"/>
                <w:lang w:val="en-US"/>
              </w:rPr>
              <w:t>h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ν</m:t>
              </m:r>
            </m:oMath>
          </w:p>
        </w:tc>
        <w:tc>
          <w:tcPr>
            <w:tcW w:w="7477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А. Импульс тела </w:t>
            </w:r>
          </w:p>
        </w:tc>
      </w:tr>
      <w:tr w:rsidR="00EF2BBE" w:rsidTr="00E94FC3">
        <w:tc>
          <w:tcPr>
            <w:tcW w:w="2943" w:type="dxa"/>
          </w:tcPr>
          <w:p w:rsidR="00EF2BBE" w:rsidRPr="00C162EC" w:rsidRDefault="00EF2BBE" w:rsidP="00E94FC3">
            <w:pPr>
              <w:numPr>
                <w:ilvl w:val="0"/>
                <w:numId w:val="25"/>
              </w:numPr>
              <w:jc w:val="both"/>
              <w:rPr>
                <w:color w:val="181818"/>
                <w:shd w:val="clear" w:color="auto" w:fill="FFFFFF"/>
              </w:rPr>
            </w:pP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 xml:space="preserve"> </w:t>
            </w:r>
            <w:r w:rsidRPr="005348DE">
              <w:rPr>
                <w:color w:val="000000"/>
              </w:rPr>
              <w:t>=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F</m:t>
                  </m:r>
                </m:den>
              </m:f>
            </m:oMath>
            <w:r w:rsidRPr="00B71C13">
              <w:rPr>
                <w:color w:val="181818"/>
                <w:shd w:val="clear" w:color="auto" w:fill="FFFFFF"/>
              </w:rPr>
              <w:t> </w:t>
            </w:r>
          </w:p>
          <w:p w:rsidR="00EF2BBE" w:rsidRDefault="00EF2BBE" w:rsidP="00E94FC3">
            <w:pPr>
              <w:jc w:val="both"/>
              <w:rPr>
                <w:lang w:eastAsia="en-US"/>
              </w:rPr>
            </w:pPr>
          </w:p>
        </w:tc>
        <w:tc>
          <w:tcPr>
            <w:tcW w:w="7477" w:type="dxa"/>
          </w:tcPr>
          <w:p w:rsidR="00EF2BBE" w:rsidRPr="0020138E" w:rsidRDefault="00EF2BBE" w:rsidP="00E94FC3">
            <w:pPr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Б. Магнитный поток</w:t>
            </w:r>
          </w:p>
        </w:tc>
      </w:tr>
      <w:tr w:rsidR="00EF2BBE" w:rsidTr="00E94FC3">
        <w:tc>
          <w:tcPr>
            <w:tcW w:w="2943" w:type="dxa"/>
          </w:tcPr>
          <w:p w:rsidR="00EF2BBE" w:rsidRDefault="00EF2BBE" w:rsidP="00E94FC3">
            <w:pPr>
              <w:numPr>
                <w:ilvl w:val="0"/>
                <w:numId w:val="25"/>
              </w:numPr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р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</w:t>
            </w:r>
            <w:r w:rsidRPr="005348DE">
              <w:rPr>
                <w:bCs/>
                <w:color w:val="000000"/>
              </w:rPr>
              <w:t>=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  <w:lang w:val="en-US"/>
              </w:rPr>
              <w:t>mv</w:t>
            </w:r>
            <w:proofErr w:type="spellEnd"/>
            <w:r>
              <w:rPr>
                <w:bCs/>
                <w:color w:val="000000"/>
              </w:rPr>
              <w:t>,</w:t>
            </w:r>
          </w:p>
        </w:tc>
        <w:tc>
          <w:tcPr>
            <w:tcW w:w="7477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Энергия фотона</w:t>
            </w:r>
          </w:p>
        </w:tc>
      </w:tr>
      <w:tr w:rsidR="00EF2BBE" w:rsidTr="00E94FC3">
        <w:tc>
          <w:tcPr>
            <w:tcW w:w="2943" w:type="dxa"/>
          </w:tcPr>
          <w:p w:rsidR="00EF2BBE" w:rsidRDefault="00EF2BBE" w:rsidP="00E94FC3">
            <w:pPr>
              <w:numPr>
                <w:ilvl w:val="0"/>
                <w:numId w:val="25"/>
              </w:numPr>
              <w:jc w:val="both"/>
              <w:rPr>
                <w:lang w:eastAsia="en-US"/>
              </w:rPr>
            </w:pPr>
            <w:r w:rsidRPr="00B71C13">
              <w:rPr>
                <w:color w:val="000000"/>
              </w:rPr>
              <w:t xml:space="preserve">Ф= </w:t>
            </w:r>
            <w:r w:rsidRPr="00B71C13">
              <w:rPr>
                <w:color w:val="000000"/>
                <w:lang w:val="en-US"/>
              </w:rPr>
              <w:t>BS</w:t>
            </w:r>
            <w:r w:rsidRPr="00B71C13">
              <w:rPr>
                <w:color w:val="000000"/>
              </w:rPr>
              <w:t xml:space="preserve"> </w:t>
            </w:r>
            <w:proofErr w:type="spellStart"/>
            <w:r w:rsidRPr="00B71C13">
              <w:rPr>
                <w:color w:val="000000"/>
                <w:lang w:val="en-US"/>
              </w:rPr>
              <w:t>cosα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7477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Г. Работа электрического тока</w:t>
            </w:r>
          </w:p>
        </w:tc>
      </w:tr>
      <w:tr w:rsidR="00EF2BBE" w:rsidTr="00E94FC3">
        <w:tc>
          <w:tcPr>
            <w:tcW w:w="2943" w:type="dxa"/>
          </w:tcPr>
          <w:p w:rsidR="00EF2BBE" w:rsidRDefault="00EF2BBE" w:rsidP="00E94FC3">
            <w:pPr>
              <w:numPr>
                <w:ilvl w:val="0"/>
                <w:numId w:val="25"/>
              </w:numPr>
              <w:jc w:val="both"/>
              <w:rPr>
                <w:lang w:eastAsia="en-US"/>
              </w:rPr>
            </w:pPr>
            <w:r w:rsidRPr="001B6FA0">
              <w:rPr>
                <w:noProof/>
                <w:color w:val="181818"/>
                <w:shd w:val="clear" w:color="auto" w:fill="FFFFFF"/>
                <w:lang w:val="en-US"/>
              </w:rPr>
              <w:t>A=IUt</w:t>
            </w:r>
            <w:r w:rsidRPr="001B6FA0">
              <w:rPr>
                <w:color w:val="181818"/>
                <w:shd w:val="clear" w:color="auto" w:fill="FFFFFF"/>
                <w:lang w:val="en-US"/>
              </w:rPr>
              <w:t>               </w:t>
            </w:r>
          </w:p>
        </w:tc>
        <w:tc>
          <w:tcPr>
            <w:tcW w:w="7477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Д. Энергия магнитного поля </w:t>
            </w:r>
          </w:p>
        </w:tc>
      </w:tr>
      <w:tr w:rsidR="00EF2BBE" w:rsidTr="00E94FC3">
        <w:tc>
          <w:tcPr>
            <w:tcW w:w="2943" w:type="dxa"/>
          </w:tcPr>
          <w:p w:rsidR="00EF2BBE" w:rsidRDefault="00EF2BBE" w:rsidP="00E94FC3">
            <w:pPr>
              <w:numPr>
                <w:ilvl w:val="0"/>
                <w:numId w:val="25"/>
              </w:numPr>
              <w:jc w:val="both"/>
              <w:rPr>
                <w:lang w:eastAsia="en-US"/>
              </w:rPr>
            </w:pPr>
            <w:r>
              <w:rPr>
                <w:color w:val="000000"/>
                <w:lang w:val="en-US"/>
              </w:rPr>
              <w:t xml:space="preserve">W </w:t>
            </w:r>
            <w:r w:rsidRPr="00B71C13">
              <w:rPr>
                <w:color w:val="000000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L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7477" w:type="dxa"/>
          </w:tcPr>
          <w:p w:rsidR="00EF2BBE" w:rsidRDefault="00EF2BBE" w:rsidP="00E94F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Е. Оптическая сила линзы</w:t>
            </w:r>
          </w:p>
        </w:tc>
      </w:tr>
    </w:tbl>
    <w:p w:rsidR="00EF2BBE" w:rsidRDefault="00EF2BBE" w:rsidP="00CC241A">
      <w:pPr>
        <w:jc w:val="both"/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  <w:r w:rsidR="00CC241A">
        <w:rPr>
          <w:lang w:eastAsia="en-US"/>
        </w:rPr>
        <w:t xml:space="preserve"> </w:t>
      </w:r>
      <w:r w:rsidRPr="00DD6570">
        <w:rPr>
          <w:b/>
          <w:bCs/>
        </w:rPr>
        <w:t>Вода, охлаждённая предварительно до температуры кристаллизации, начинает кристаллизоваться. Как в процессе кристаллизации изменяется температура и внутренняя энергия смеси вода – лёд?</w:t>
      </w:r>
      <w:r>
        <w:t xml:space="preserve"> Для каждой величины определите соответствующий характер изменения:</w:t>
      </w:r>
    </w:p>
    <w:p w:rsidR="00EF2BBE" w:rsidRDefault="00EF2BBE" w:rsidP="00EF2BBE">
      <w:pPr>
        <w:tabs>
          <w:tab w:val="left" w:pos="1140"/>
        </w:tabs>
        <w:jc w:val="both"/>
      </w:pPr>
      <w:r>
        <w:t xml:space="preserve"> 1) увеличивается </w:t>
      </w:r>
    </w:p>
    <w:p w:rsidR="00EF2BBE" w:rsidRDefault="00EF2BBE" w:rsidP="00EF2BBE">
      <w:pPr>
        <w:tabs>
          <w:tab w:val="left" w:pos="1140"/>
        </w:tabs>
        <w:jc w:val="both"/>
      </w:pPr>
      <w:r>
        <w:t xml:space="preserve">2) уменьшается </w:t>
      </w:r>
    </w:p>
    <w:p w:rsidR="00EF2BBE" w:rsidRDefault="00EF2BBE" w:rsidP="00EF2BBE">
      <w:pPr>
        <w:tabs>
          <w:tab w:val="left" w:pos="1140"/>
        </w:tabs>
        <w:jc w:val="both"/>
      </w:pPr>
      <w:r>
        <w:t xml:space="preserve">3) не изменяется </w:t>
      </w:r>
    </w:p>
    <w:p w:rsidR="00EF2BBE" w:rsidRDefault="00EF2BBE" w:rsidP="00EF2BBE">
      <w:pPr>
        <w:tabs>
          <w:tab w:val="left" w:pos="1140"/>
        </w:tabs>
        <w:jc w:val="both"/>
      </w:pPr>
      <w:r>
        <w:t xml:space="preserve">Запишите в таблицу выбранные цифры для каждой физической величины. Цифры в ответе могут повторяться.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4784"/>
      </w:tblGrid>
      <w:tr w:rsidR="00EF2BBE" w:rsidTr="00E94FC3">
        <w:tc>
          <w:tcPr>
            <w:tcW w:w="4926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  <w:jc w:val="both"/>
            </w:pPr>
            <w:r>
              <w:t>Температура смеси вода – лёд</w:t>
            </w:r>
          </w:p>
        </w:tc>
        <w:tc>
          <w:tcPr>
            <w:tcW w:w="4927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  <w:jc w:val="both"/>
            </w:pPr>
            <w:r>
              <w:t>Внутренняя энергия смеси вода – лёд</w:t>
            </w:r>
          </w:p>
          <w:p w:rsidR="00EF2BBE" w:rsidRDefault="00EF2BBE" w:rsidP="00E94FC3">
            <w:pPr>
              <w:tabs>
                <w:tab w:val="left" w:pos="1140"/>
              </w:tabs>
              <w:jc w:val="both"/>
            </w:pPr>
          </w:p>
        </w:tc>
      </w:tr>
      <w:tr w:rsidR="00EF2BBE" w:rsidTr="00E94FC3">
        <w:tc>
          <w:tcPr>
            <w:tcW w:w="4926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  <w:jc w:val="both"/>
            </w:pPr>
          </w:p>
        </w:tc>
        <w:tc>
          <w:tcPr>
            <w:tcW w:w="4927" w:type="dxa"/>
            <w:shd w:val="clear" w:color="auto" w:fill="auto"/>
          </w:tcPr>
          <w:p w:rsidR="00EF2BBE" w:rsidRDefault="00EF2BBE" w:rsidP="00E94FC3">
            <w:pPr>
              <w:tabs>
                <w:tab w:val="left" w:pos="1140"/>
              </w:tabs>
              <w:jc w:val="both"/>
            </w:pPr>
          </w:p>
        </w:tc>
      </w:tr>
    </w:tbl>
    <w:p w:rsidR="00EF2BBE" w:rsidRDefault="00EF2BBE" w:rsidP="00EF2BBE">
      <w:pPr>
        <w:tabs>
          <w:tab w:val="left" w:pos="1140"/>
        </w:tabs>
        <w:jc w:val="both"/>
      </w:pPr>
    </w:p>
    <w:p w:rsidR="00EF2BBE" w:rsidRDefault="00EF2BBE" w:rsidP="00EF2BBE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EF2BBE" w:rsidRDefault="00EF2BBE" w:rsidP="00F41528">
      <w:pPr>
        <w:jc w:val="both"/>
        <w:rPr>
          <w:b/>
          <w:lang w:eastAsia="en-US"/>
        </w:rPr>
      </w:pPr>
      <w:r w:rsidRPr="00832506">
        <w:rPr>
          <w:lang w:eastAsia="en-US"/>
        </w:rPr>
        <w:t>Задание № 1.</w:t>
      </w:r>
      <w:r>
        <w:rPr>
          <w:lang w:eastAsia="en-US"/>
        </w:rPr>
        <w:t xml:space="preserve"> </w:t>
      </w:r>
      <w:r w:rsidRPr="00CD4C56">
        <w:rPr>
          <w:color w:val="333333"/>
        </w:rPr>
        <w:t xml:space="preserve">Чему равна потенциальная энергия тела массой </w:t>
      </w:r>
      <w:smartTag w:uri="urn:schemas-microsoft-com:office:smarttags" w:element="metricconverter">
        <w:smartTagPr>
          <w:attr w:name="ProductID" w:val="4 кг"/>
        </w:smartTagPr>
        <w:r w:rsidRPr="00CD4C56">
          <w:rPr>
            <w:color w:val="333333"/>
          </w:rPr>
          <w:t>4 кг</w:t>
        </w:r>
      </w:smartTag>
      <w:r w:rsidRPr="00CD4C56">
        <w:rPr>
          <w:color w:val="333333"/>
        </w:rPr>
        <w:t xml:space="preserve"> на высоте </w:t>
      </w:r>
      <w:smartTag w:uri="urn:schemas-microsoft-com:office:smarttags" w:element="metricconverter">
        <w:smartTagPr>
          <w:attr w:name="ProductID" w:val="2 м"/>
        </w:smartTagPr>
        <w:r w:rsidRPr="00CD4C56">
          <w:rPr>
            <w:color w:val="333333"/>
          </w:rPr>
          <w:t>2 м</w:t>
        </w:r>
      </w:smartTag>
      <w:r w:rsidRPr="00CD4C56">
        <w:rPr>
          <w:color w:val="333333"/>
        </w:rPr>
        <w:t xml:space="preserve"> от поверхности Земли. Ускорение свободного падения принять равным 10 м/с</w:t>
      </w:r>
      <w:proofErr w:type="gramStart"/>
      <w:r w:rsidRPr="00CD4C56">
        <w:rPr>
          <w:color w:val="333333"/>
          <w:vertAlign w:val="superscript"/>
        </w:rPr>
        <w:t>2</w:t>
      </w:r>
      <w:proofErr w:type="gramEnd"/>
      <w:r w:rsidRPr="00CD4C56">
        <w:rPr>
          <w:color w:val="333333"/>
        </w:rPr>
        <w:t>.</w:t>
      </w:r>
      <w:r>
        <w:rPr>
          <w:color w:val="333333"/>
        </w:rPr>
        <w:t xml:space="preserve"> Ответ выразите в </w:t>
      </w:r>
      <w:proofErr w:type="gramStart"/>
      <w:r>
        <w:rPr>
          <w:color w:val="333333"/>
        </w:rPr>
        <w:t>Дж</w:t>
      </w:r>
      <w:proofErr w:type="gramEnd"/>
      <w:r>
        <w:rPr>
          <w:color w:val="333333"/>
        </w:rPr>
        <w:t>.</w:t>
      </w:r>
      <w:r>
        <w:rPr>
          <w:b/>
          <w:lang w:eastAsia="en-US"/>
        </w:rPr>
        <w:tab/>
      </w:r>
    </w:p>
    <w:p w:rsidR="00EF2BBE" w:rsidRPr="006852FF" w:rsidRDefault="00EF2BBE" w:rsidP="00F41528">
      <w:pPr>
        <w:pStyle w:val="aa"/>
        <w:spacing w:after="0"/>
        <w:jc w:val="both"/>
      </w:pPr>
      <w:r w:rsidRPr="00832506">
        <w:rPr>
          <w:lang w:eastAsia="en-US"/>
        </w:rPr>
        <w:t>Задание № 2.</w:t>
      </w:r>
      <w:r>
        <w:rPr>
          <w:lang w:eastAsia="en-US"/>
        </w:rPr>
        <w:t xml:space="preserve"> </w:t>
      </w:r>
      <w:r w:rsidRPr="006852FF">
        <w:t>Автомобиль движется по закруглению дороги диаметром 2</w:t>
      </w:r>
      <w:r>
        <w:t>5</w:t>
      </w:r>
      <w:r w:rsidRPr="006852FF">
        <w:t xml:space="preserve">0 м со </w:t>
      </w:r>
      <w:r w:rsidR="00F41528">
        <w:t>с</w:t>
      </w:r>
      <w:r w:rsidRPr="006852FF">
        <w:t xml:space="preserve">коростью </w:t>
      </w:r>
      <w:smartTag w:uri="urn:schemas-microsoft-com:office:smarttags" w:element="metricconverter">
        <w:smartTagPr>
          <w:attr w:name="ProductID" w:val="36 км/ч"/>
        </w:smartTagPr>
        <w:r w:rsidRPr="006852FF">
          <w:t>36 км/ч</w:t>
        </w:r>
      </w:smartTag>
      <w:r w:rsidRPr="006852FF">
        <w:t>.</w:t>
      </w:r>
      <w:r>
        <w:t xml:space="preserve"> </w:t>
      </w:r>
      <w:r w:rsidRPr="006852FF">
        <w:t xml:space="preserve"> Чему равно центростремительное ускорение автомобиля?</w:t>
      </w:r>
    </w:p>
    <w:p w:rsidR="00EF2BBE" w:rsidRDefault="00EF2BBE" w:rsidP="00F41528">
      <w:pPr>
        <w:jc w:val="both"/>
        <w:rPr>
          <w:color w:val="000000"/>
        </w:rPr>
      </w:pPr>
      <w:r w:rsidRPr="00832506">
        <w:rPr>
          <w:lang w:eastAsia="en-US"/>
        </w:rPr>
        <w:t>Задание № 3.</w:t>
      </w:r>
      <w:r w:rsidR="00F41528">
        <w:rPr>
          <w:lang w:eastAsia="en-US"/>
        </w:rPr>
        <w:t xml:space="preserve"> </w:t>
      </w:r>
      <w:r>
        <w:rPr>
          <w:lang w:eastAsia="en-US"/>
        </w:rPr>
        <w:t xml:space="preserve">Определите напряжение на участке цепи </w:t>
      </w:r>
      <w:r>
        <w:rPr>
          <w:color w:val="000000"/>
        </w:rPr>
        <w:t>п</w:t>
      </w:r>
      <w:r w:rsidRPr="009B4140">
        <w:rPr>
          <w:color w:val="000000"/>
        </w:rPr>
        <w:t>ри силе тока 4</w:t>
      </w:r>
      <w:r w:rsidRPr="001B6FA0">
        <w:rPr>
          <w:color w:val="000000"/>
        </w:rPr>
        <w:t>,5</w:t>
      </w:r>
      <w:proofErr w:type="gramStart"/>
      <w:r w:rsidRPr="009B4140">
        <w:rPr>
          <w:color w:val="000000"/>
        </w:rPr>
        <w:t xml:space="preserve"> А</w:t>
      </w:r>
      <w:proofErr w:type="gramEnd"/>
      <w:r w:rsidRPr="009B4140">
        <w:rPr>
          <w:color w:val="000000"/>
        </w:rPr>
        <w:t>, с электрическим сопротивлением 2 Ом</w:t>
      </w:r>
      <w:r>
        <w:rPr>
          <w:color w:val="000000"/>
        </w:rPr>
        <w:t xml:space="preserve">. Ответ выразите в </w:t>
      </w:r>
      <w:proofErr w:type="spellStart"/>
      <w:r>
        <w:rPr>
          <w:color w:val="000000"/>
        </w:rPr>
        <w:t>В</w:t>
      </w:r>
      <w:proofErr w:type="spellEnd"/>
      <w:r>
        <w:rPr>
          <w:color w:val="000000"/>
        </w:rPr>
        <w:t>.</w:t>
      </w:r>
    </w:p>
    <w:p w:rsidR="00EF2BBE" w:rsidRDefault="00EF2BBE" w:rsidP="00F41528">
      <w:pPr>
        <w:jc w:val="both"/>
        <w:rPr>
          <w:b/>
          <w:lang w:eastAsia="en-US"/>
        </w:rPr>
      </w:pPr>
      <w:r w:rsidRPr="00832506">
        <w:rPr>
          <w:lang w:eastAsia="en-US"/>
        </w:rPr>
        <w:t>Задание № 4.</w:t>
      </w:r>
      <w:r>
        <w:rPr>
          <w:lang w:eastAsia="en-US"/>
        </w:rPr>
        <w:t xml:space="preserve"> </w:t>
      </w:r>
      <w:r>
        <w:t xml:space="preserve">По международному соглашению, длина волны, на которой суда передают сигнал бедствия SOS, равна 600 м. Определите частоту передаваемого сигнала. </w:t>
      </w:r>
      <w:r>
        <w:rPr>
          <w:color w:val="333333"/>
        </w:rPr>
        <w:t xml:space="preserve">Ответ выразите в </w:t>
      </w:r>
      <w:proofErr w:type="gramStart"/>
      <w:r>
        <w:rPr>
          <w:color w:val="333333"/>
        </w:rPr>
        <w:t>Гц</w:t>
      </w:r>
      <w:proofErr w:type="gramEnd"/>
      <w:r>
        <w:rPr>
          <w:color w:val="333333"/>
        </w:rPr>
        <w:t>.</w:t>
      </w:r>
      <w:r>
        <w:rPr>
          <w:b/>
          <w:lang w:eastAsia="en-US"/>
        </w:rPr>
        <w:tab/>
      </w:r>
    </w:p>
    <w:p w:rsidR="00EF2BBE" w:rsidRDefault="00EF2BBE" w:rsidP="00F41528">
      <w:pPr>
        <w:jc w:val="both"/>
        <w:rPr>
          <w:bCs/>
          <w:color w:val="181818"/>
          <w:shd w:val="clear" w:color="auto" w:fill="FFFFFF"/>
        </w:rPr>
      </w:pPr>
      <w:r w:rsidRPr="00832506">
        <w:rPr>
          <w:lang w:eastAsia="en-US"/>
        </w:rPr>
        <w:t>Задание № 5.</w:t>
      </w:r>
      <w:r>
        <w:rPr>
          <w:lang w:eastAsia="en-US"/>
        </w:rPr>
        <w:t xml:space="preserve"> </w:t>
      </w:r>
      <w:r w:rsidRPr="001B6FA0">
        <w:rPr>
          <w:bCs/>
          <w:color w:val="181818"/>
          <w:shd w:val="clear" w:color="auto" w:fill="FFFFFF"/>
        </w:rPr>
        <w:t>Источник тока с ЭДС 18</w:t>
      </w:r>
      <w:proofErr w:type="gramStart"/>
      <w:r w:rsidRPr="001B6FA0">
        <w:rPr>
          <w:bCs/>
          <w:color w:val="181818"/>
          <w:shd w:val="clear" w:color="auto" w:fill="FFFFFF"/>
        </w:rPr>
        <w:t xml:space="preserve"> В</w:t>
      </w:r>
      <w:proofErr w:type="gramEnd"/>
      <w:r w:rsidRPr="001B6FA0">
        <w:rPr>
          <w:bCs/>
          <w:color w:val="181818"/>
          <w:shd w:val="clear" w:color="auto" w:fill="FFFFFF"/>
        </w:rPr>
        <w:t>   имеет внутреннее сопротивление 3 Ом. Какое значение будет иметь сила тока при подключении к этому источнику резистора с электрическим сопротивлением 33 Ом?</w:t>
      </w:r>
      <w:r>
        <w:rPr>
          <w:bCs/>
          <w:color w:val="181818"/>
          <w:shd w:val="clear" w:color="auto" w:fill="FFFFFF"/>
        </w:rPr>
        <w:t xml:space="preserve"> Ответ выразите в А.</w:t>
      </w:r>
    </w:p>
    <w:p w:rsidR="00EF2BBE" w:rsidRPr="00AD168F" w:rsidRDefault="00EF2BBE" w:rsidP="00F41528">
      <w:pPr>
        <w:pStyle w:val="af8"/>
        <w:ind w:left="0"/>
        <w:contextualSpacing/>
        <w:jc w:val="both"/>
      </w:pPr>
      <w:r w:rsidRPr="00AD168F">
        <w:rPr>
          <w:lang w:eastAsia="en-US"/>
        </w:rPr>
        <w:t>Задание № 6</w:t>
      </w:r>
      <w:r>
        <w:rPr>
          <w:lang w:eastAsia="en-US"/>
        </w:rPr>
        <w:t>.</w:t>
      </w:r>
      <w:r w:rsidRPr="00AD168F">
        <w:rPr>
          <w:lang w:eastAsia="en-US"/>
        </w:rPr>
        <w:t xml:space="preserve"> </w:t>
      </w:r>
      <w:r w:rsidRPr="00AD168F">
        <w:t>Магнитное поле индукцией 20 мТл действует на проводник, в котором сила тока равна 5</w:t>
      </w:r>
      <w:proofErr w:type="gramStart"/>
      <w:r>
        <w:t xml:space="preserve"> </w:t>
      </w:r>
      <w:r w:rsidRPr="00AD168F">
        <w:t>А</w:t>
      </w:r>
      <w:proofErr w:type="gramEnd"/>
      <w:r w:rsidRPr="00AD168F">
        <w:t>, с силой 40 мН. Найдите длину проводника, если линии индукции поля и ток взаимно перпендикулярны.</w:t>
      </w:r>
      <w:r>
        <w:t xml:space="preserve"> </w:t>
      </w:r>
      <w:r>
        <w:rPr>
          <w:shd w:val="clear" w:color="auto" w:fill="FFFFFF"/>
        </w:rPr>
        <w:t xml:space="preserve">Ответ выразить в </w:t>
      </w:r>
      <w:proofErr w:type="gramStart"/>
      <w:r>
        <w:rPr>
          <w:shd w:val="clear" w:color="auto" w:fill="FFFFFF"/>
        </w:rPr>
        <w:t>м</w:t>
      </w:r>
      <w:proofErr w:type="gramEnd"/>
      <w:r>
        <w:rPr>
          <w:shd w:val="clear" w:color="auto" w:fill="FFFFFF"/>
        </w:rPr>
        <w:t>.</w:t>
      </w:r>
    </w:p>
    <w:p w:rsidR="00EF2BBE" w:rsidRPr="00A25148" w:rsidRDefault="00EF2BBE" w:rsidP="00F41528">
      <w:pPr>
        <w:jc w:val="both"/>
        <w:rPr>
          <w:lang w:eastAsia="en-US"/>
        </w:rPr>
      </w:pPr>
      <w:r>
        <w:rPr>
          <w:lang w:eastAsia="en-US"/>
        </w:rPr>
        <w:t xml:space="preserve">Задание № 7. </w:t>
      </w:r>
      <w:r w:rsidRPr="004E34CA">
        <w:rPr>
          <w:shd w:val="clear" w:color="auto" w:fill="FFFFFF"/>
        </w:rPr>
        <w:t>Определить магнитный поток через рамку площадью 14 м</w:t>
      </w:r>
      <w:r w:rsidRPr="004E34CA">
        <w:rPr>
          <w:bdr w:val="none" w:sz="0" w:space="0" w:color="auto" w:frame="1"/>
          <w:shd w:val="clear" w:color="auto" w:fill="FFFFFF"/>
          <w:vertAlign w:val="superscript"/>
        </w:rPr>
        <w:t>2</w:t>
      </w:r>
      <w:r w:rsidRPr="004E34CA">
        <w:rPr>
          <w:shd w:val="clear" w:color="auto" w:fill="FFFFFF"/>
        </w:rPr>
        <w:t> в однородном магнитном поле с индукцией 4,2 Тл</w:t>
      </w:r>
      <w:proofErr w:type="gramStart"/>
      <w:r w:rsidRPr="004E34CA">
        <w:rPr>
          <w:shd w:val="clear" w:color="auto" w:fill="FFFFFF"/>
        </w:rPr>
        <w:t> .</w:t>
      </w:r>
      <w:proofErr w:type="gramEnd"/>
      <w:r w:rsidRPr="004E34CA">
        <w:rPr>
          <w:shd w:val="clear" w:color="auto" w:fill="FFFFFF"/>
        </w:rPr>
        <w:t xml:space="preserve"> </w:t>
      </w:r>
      <w:r>
        <w:rPr>
          <w:shd w:val="clear" w:color="auto" w:fill="FFFFFF"/>
        </w:rPr>
        <w:t>Ответ выразить в Вб.</w:t>
      </w:r>
    </w:p>
    <w:p w:rsidR="00EF2BBE" w:rsidRDefault="00EF2BBE" w:rsidP="00F41528">
      <w:pPr>
        <w:jc w:val="both"/>
        <w:rPr>
          <w:b/>
          <w:lang w:eastAsia="en-US"/>
        </w:rPr>
      </w:pPr>
      <w:r>
        <w:rPr>
          <w:lang w:eastAsia="en-US"/>
        </w:rPr>
        <w:t xml:space="preserve">Задание № 8. </w:t>
      </w:r>
      <w:r w:rsidRPr="00B71C13">
        <w:rPr>
          <w:color w:val="333333"/>
        </w:rPr>
        <w:t>Каково значение энергии магнитного поля катушки индуктивностью 2,5 Гн при силе тока в ней 400 мА?</w:t>
      </w:r>
      <w:r>
        <w:rPr>
          <w:color w:val="333333"/>
        </w:rPr>
        <w:t xml:space="preserve"> Ответ выразите в </w:t>
      </w:r>
      <w:proofErr w:type="gramStart"/>
      <w:r>
        <w:rPr>
          <w:color w:val="333333"/>
        </w:rPr>
        <w:t>Дж</w:t>
      </w:r>
      <w:proofErr w:type="gramEnd"/>
      <w:r>
        <w:rPr>
          <w:color w:val="333333"/>
        </w:rPr>
        <w:t>.</w:t>
      </w:r>
      <w:r>
        <w:rPr>
          <w:b/>
          <w:lang w:eastAsia="en-US"/>
        </w:rPr>
        <w:tab/>
      </w:r>
    </w:p>
    <w:p w:rsidR="00EF2BBE" w:rsidRDefault="00EF2BBE" w:rsidP="00F41528">
      <w:pPr>
        <w:jc w:val="both"/>
        <w:rPr>
          <w:b/>
          <w:lang w:eastAsia="en-US"/>
        </w:rPr>
      </w:pPr>
      <w:r>
        <w:rPr>
          <w:lang w:eastAsia="en-US"/>
        </w:rPr>
        <w:lastRenderedPageBreak/>
        <w:t xml:space="preserve">Задание № 9. </w:t>
      </w:r>
      <w:r w:rsidRPr="00367C52">
        <w:t>Заряд переместили из одной точки в другую, между которыми разность потенциалов 80</w:t>
      </w:r>
      <w:proofErr w:type="gramStart"/>
      <w:r w:rsidRPr="00367C52">
        <w:t xml:space="preserve"> В</w:t>
      </w:r>
      <w:proofErr w:type="gramEnd"/>
      <w:r w:rsidRPr="00367C52">
        <w:t>, при этом поле совершило работу 4 Дж. Чему равен заряд?</w:t>
      </w:r>
      <w:r>
        <w:t xml:space="preserve"> </w:t>
      </w:r>
      <w:r>
        <w:rPr>
          <w:color w:val="333333"/>
        </w:rPr>
        <w:t>Ответ выразите в Кл.</w:t>
      </w:r>
      <w:r>
        <w:rPr>
          <w:b/>
          <w:lang w:eastAsia="en-US"/>
        </w:rPr>
        <w:tab/>
      </w:r>
    </w:p>
    <w:p w:rsidR="00EF2BBE" w:rsidRDefault="00EF2BBE" w:rsidP="00F41528">
      <w:pPr>
        <w:tabs>
          <w:tab w:val="left" w:pos="0"/>
        </w:tabs>
        <w:jc w:val="both"/>
      </w:pPr>
      <w:r w:rsidRPr="00375298">
        <w:rPr>
          <w:lang w:eastAsia="en-US"/>
        </w:rPr>
        <w:t>Задание № 10</w:t>
      </w:r>
      <w:r>
        <w:rPr>
          <w:lang w:eastAsia="en-US"/>
        </w:rPr>
        <w:t>.</w:t>
      </w:r>
      <w:r w:rsidRPr="00375298">
        <w:rPr>
          <w:lang w:eastAsia="en-US"/>
        </w:rPr>
        <w:t xml:space="preserve"> </w:t>
      </w:r>
      <w:r w:rsidRPr="00375298">
        <w:t>Каково количество вещества в газе, если при температуре 2</w:t>
      </w:r>
      <w:r>
        <w:t>7</w:t>
      </w:r>
      <w:proofErr w:type="gramStart"/>
      <w:r w:rsidRPr="00375298">
        <w:t>ºС</w:t>
      </w:r>
      <w:proofErr w:type="gramEnd"/>
      <w:r w:rsidRPr="00375298">
        <w:t xml:space="preserve"> и давление 500 кПа объем газа равен 40 л?</w:t>
      </w:r>
      <w:r>
        <w:t xml:space="preserve"> Ответ округлите до целого числа молей.</w:t>
      </w: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Default="00E83FB4" w:rsidP="00F41528">
      <w:pPr>
        <w:tabs>
          <w:tab w:val="left" w:pos="0"/>
        </w:tabs>
        <w:jc w:val="both"/>
      </w:pPr>
    </w:p>
    <w:p w:rsidR="00E83FB4" w:rsidRPr="00375298" w:rsidRDefault="00E83FB4" w:rsidP="00F41528">
      <w:pPr>
        <w:tabs>
          <w:tab w:val="left" w:pos="0"/>
        </w:tabs>
        <w:jc w:val="both"/>
      </w:pPr>
    </w:p>
    <w:p w:rsidR="00EF2BBE" w:rsidRPr="00375298" w:rsidRDefault="00EF2BBE" w:rsidP="00F41528">
      <w:pPr>
        <w:tabs>
          <w:tab w:val="left" w:pos="0"/>
        </w:tabs>
        <w:jc w:val="both"/>
        <w:rPr>
          <w:b/>
          <w:lang w:eastAsia="en-US"/>
        </w:rPr>
      </w:pPr>
    </w:p>
    <w:p w:rsidR="00EF2BBE" w:rsidRPr="00E3481A" w:rsidRDefault="00D2095A" w:rsidP="00EF2BBE">
      <w:pPr>
        <w:numPr>
          <w:ilvl w:val="0"/>
          <w:numId w:val="18"/>
        </w:numPr>
        <w:contextualSpacing/>
        <w:jc w:val="center"/>
        <w:rPr>
          <w:sz w:val="28"/>
          <w:szCs w:val="28"/>
        </w:rPr>
      </w:pPr>
      <w:r>
        <w:rPr>
          <w:b/>
        </w:rPr>
        <w:lastRenderedPageBreak/>
        <w:t>КР</w:t>
      </w:r>
      <w:r w:rsidR="00EF2BBE" w:rsidRPr="00E606C3">
        <w:rPr>
          <w:b/>
        </w:rPr>
        <w:t>ИТЕРИИ ОЦЕНКИ</w:t>
      </w:r>
    </w:p>
    <w:p w:rsidR="00EF2BBE" w:rsidRPr="00E3481A" w:rsidRDefault="00EF2BBE" w:rsidP="00EF2BBE">
      <w:pPr>
        <w:spacing w:line="240" w:lineRule="exact"/>
        <w:ind w:left="1080"/>
        <w:contextualSpacing/>
        <w:rPr>
          <w:sz w:val="28"/>
          <w:szCs w:val="28"/>
        </w:rPr>
      </w:pPr>
    </w:p>
    <w:p w:rsidR="00EF2BBE" w:rsidRPr="00E606C3" w:rsidRDefault="00EF2BBE" w:rsidP="00EF2BBE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EF2BBE" w:rsidRPr="00E606C3" w:rsidRDefault="00EF2BBE" w:rsidP="00EF2BBE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9198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709"/>
        <w:gridCol w:w="7683"/>
      </w:tblGrid>
      <w:tr w:rsidR="00EF2BBE" w:rsidRPr="00E606C3" w:rsidTr="00EF2BBE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</w:rPr>
            </w:pPr>
          </w:p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</w:rPr>
            </w:pPr>
          </w:p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EF2BBE" w:rsidRPr="00E606C3" w:rsidTr="00EF2BBE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2BBE" w:rsidRPr="00E606C3" w:rsidRDefault="00EF2BBE" w:rsidP="00E94FC3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2BBE" w:rsidRPr="00E606C3" w:rsidRDefault="00EF2BBE" w:rsidP="00E94FC3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7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BBE" w:rsidRPr="00E606C3" w:rsidRDefault="00EF2BBE" w:rsidP="00E94FC3">
            <w:pPr>
              <w:rPr>
                <w:rFonts w:eastAsia="Arial Unicode MS"/>
                <w:b/>
              </w:rPr>
            </w:pPr>
          </w:p>
        </w:tc>
      </w:tr>
      <w:tr w:rsidR="00EF2BBE" w:rsidRPr="00E606C3" w:rsidTr="00EF2BBE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:rsidR="00EF2BBE" w:rsidRPr="00AD63C5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EF2BBE" w:rsidRPr="00E606C3" w:rsidTr="00EF2BBE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:rsidR="00EF2BBE" w:rsidRDefault="00EF2BBE" w:rsidP="00E94FC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:rsidR="00EF2BBE" w:rsidRPr="005A05E3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EF2BBE" w:rsidRPr="00E606C3" w:rsidTr="00EF2BBE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2BBE" w:rsidRDefault="00EF2BBE" w:rsidP="00E94FC3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«Удовлетворительно» - </w:t>
            </w:r>
          </w:p>
          <w:p w:rsidR="00EF2BBE" w:rsidRPr="00E606C3" w:rsidRDefault="00EF2BBE" w:rsidP="00E94FC3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2BBE" w:rsidRPr="00E606C3" w:rsidRDefault="00EF2BBE" w:rsidP="00E94FC3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:rsidR="00EF2BBE" w:rsidRPr="005A05E3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EF2BBE" w:rsidRPr="00E606C3" w:rsidTr="00EF2BBE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2BBE" w:rsidRPr="00E606C3" w:rsidRDefault="00EF2BBE" w:rsidP="00E94FC3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2BBE" w:rsidRPr="00E606C3" w:rsidRDefault="00EF2BBE" w:rsidP="00E94FC3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:rsidR="00EF2BBE" w:rsidRDefault="00EF2BBE" w:rsidP="00E94FC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:rsidR="00EF2BBE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:rsidR="00EF2BBE" w:rsidRPr="005A05E3" w:rsidRDefault="00EF2BBE" w:rsidP="00E94FC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:rsidR="00EF2BBE" w:rsidRPr="00E606C3" w:rsidRDefault="00EF2BBE" w:rsidP="00EF2BBE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:rsidR="00EF2BBE" w:rsidRPr="00E606C3" w:rsidRDefault="00EF2BBE" w:rsidP="00EF2BBE">
      <w:pPr>
        <w:keepNext/>
        <w:keepLines/>
        <w:jc w:val="center"/>
        <w:outlineLvl w:val="3"/>
      </w:pPr>
    </w:p>
    <w:p w:rsidR="00EF2BBE" w:rsidRPr="00E606C3" w:rsidRDefault="00EF2BBE" w:rsidP="00EF2BBE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9251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6"/>
        <w:gridCol w:w="4565"/>
      </w:tblGrid>
      <w:tr w:rsidR="00EF2BBE" w:rsidRPr="00E606C3" w:rsidTr="00EF2BBE">
        <w:tc>
          <w:tcPr>
            <w:tcW w:w="4686" w:type="dxa"/>
            <w:shd w:val="clear" w:color="auto" w:fill="auto"/>
          </w:tcPr>
          <w:p w:rsidR="00EF2BBE" w:rsidRPr="00AA258F" w:rsidRDefault="00EF2BBE" w:rsidP="00E94FC3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</w:t>
            </w:r>
            <w:proofErr w:type="gramStart"/>
            <w:r w:rsidRPr="00AA258F">
              <w:rPr>
                <w:b/>
              </w:rPr>
              <w:t>выполненных</w:t>
            </w:r>
            <w:proofErr w:type="gramEnd"/>
            <w:r w:rsidRPr="00AA258F">
              <w:rPr>
                <w:b/>
              </w:rPr>
              <w:t xml:space="preserve"> </w:t>
            </w:r>
          </w:p>
          <w:p w:rsidR="00EF2BBE" w:rsidRPr="00AA258F" w:rsidRDefault="00EF2BBE" w:rsidP="00E94FC3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4565" w:type="dxa"/>
            <w:shd w:val="clear" w:color="auto" w:fill="auto"/>
          </w:tcPr>
          <w:p w:rsidR="00EF2BBE" w:rsidRPr="00AA258F" w:rsidRDefault="00EF2BBE" w:rsidP="00E94FC3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EF2BBE" w:rsidRPr="00E606C3" w:rsidTr="00EF2BBE">
        <w:tc>
          <w:tcPr>
            <w:tcW w:w="4686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4565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EF2BBE" w:rsidRPr="00E606C3" w:rsidTr="00EF2BBE">
        <w:tc>
          <w:tcPr>
            <w:tcW w:w="4686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4565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EF2BBE" w:rsidRPr="00E606C3" w:rsidTr="00EF2BBE">
        <w:tc>
          <w:tcPr>
            <w:tcW w:w="4686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4565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EF2BBE" w:rsidRPr="00E606C3" w:rsidTr="00EF2BBE">
        <w:tc>
          <w:tcPr>
            <w:tcW w:w="4686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4565" w:type="dxa"/>
            <w:shd w:val="clear" w:color="auto" w:fill="auto"/>
          </w:tcPr>
          <w:p w:rsidR="00EF2BBE" w:rsidRPr="00E606C3" w:rsidRDefault="00EF2BBE" w:rsidP="00E94FC3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4C4733" w:rsidRDefault="004C4733" w:rsidP="00EF2BBE">
      <w:pPr>
        <w:keepNext/>
        <w:keepLines/>
        <w:jc w:val="center"/>
        <w:outlineLvl w:val="3"/>
      </w:pPr>
    </w:p>
    <w:p w:rsidR="00EF2BBE" w:rsidRDefault="00EF2BBE" w:rsidP="00EF2BBE">
      <w:pPr>
        <w:keepNext/>
        <w:keepLines/>
        <w:jc w:val="center"/>
        <w:outlineLvl w:val="3"/>
      </w:pPr>
    </w:p>
    <w:p w:rsidR="00EF2BBE" w:rsidRPr="00F02036" w:rsidRDefault="00EF2BBE" w:rsidP="00EF2BBE">
      <w:pPr>
        <w:rPr>
          <w:vanish/>
        </w:rPr>
      </w:pPr>
    </w:p>
    <w:p w:rsidR="00EF2BBE" w:rsidRPr="005A05E3" w:rsidRDefault="00EF2BBE" w:rsidP="00EF2BBE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:rsidR="00EF2BBE" w:rsidRPr="005A05E3" w:rsidRDefault="00EF2BBE" w:rsidP="00EF2BBE">
      <w:pPr>
        <w:keepNext/>
        <w:keepLines/>
        <w:jc w:val="center"/>
        <w:outlineLvl w:val="3"/>
        <w:rPr>
          <w:b/>
        </w:rPr>
      </w:pPr>
    </w:p>
    <w:p w:rsidR="00EF2BBE" w:rsidRDefault="00EF2BBE" w:rsidP="00EF2BBE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p w:rsidR="00EF2BBE" w:rsidRPr="00E606C3" w:rsidRDefault="00EF2BBE" w:rsidP="00EF2BBE">
      <w:pPr>
        <w:keepNext/>
        <w:keepLines/>
        <w:ind w:left="100" w:firstLine="580"/>
        <w:jc w:val="right"/>
        <w:outlineLvl w:val="3"/>
      </w:pPr>
    </w:p>
    <w:tbl>
      <w:tblPr>
        <w:tblpPr w:leftFromText="180" w:rightFromText="180" w:vertAnchor="text" w:horzAnchor="margin" w:tblpY="76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2268"/>
        <w:gridCol w:w="4423"/>
      </w:tblGrid>
      <w:tr w:rsidR="00EF2BBE" w:rsidRPr="00AA258F" w:rsidTr="00D834F8">
        <w:tc>
          <w:tcPr>
            <w:tcW w:w="2660" w:type="dxa"/>
            <w:shd w:val="clear" w:color="auto" w:fill="auto"/>
            <w:vAlign w:val="center"/>
          </w:tcPr>
          <w:p w:rsidR="00EF2BBE" w:rsidRPr="00AA258F" w:rsidRDefault="00EF2BBE" w:rsidP="00E94FC3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2BBE" w:rsidRPr="00AA258F" w:rsidRDefault="00EF2BBE" w:rsidP="00E94FC3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EF2BBE" w:rsidRPr="00AA258F" w:rsidRDefault="00EF2BBE" w:rsidP="00D834F8">
            <w:pPr>
              <w:ind w:right="1144"/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EF2BBE" w:rsidRPr="00AA258F" w:rsidTr="00D834F8">
        <w:tc>
          <w:tcPr>
            <w:tcW w:w="2660" w:type="dxa"/>
            <w:vMerge w:val="restart"/>
            <w:shd w:val="clear" w:color="auto" w:fill="auto"/>
            <w:vAlign w:val="center"/>
          </w:tcPr>
          <w:p w:rsidR="00EF2BBE" w:rsidRPr="00AD168F" w:rsidRDefault="00EF2BBE" w:rsidP="00E94FC3">
            <w:pPr>
              <w:jc w:val="center"/>
            </w:pPr>
            <w:r w:rsidRPr="00AD168F">
              <w:t>ОК 01–ОК 05, ОК 07; ЛР 1–ЛР 20; МР 1–МР 33</w:t>
            </w:r>
          </w:p>
        </w:tc>
        <w:tc>
          <w:tcPr>
            <w:tcW w:w="6691" w:type="dxa"/>
            <w:gridSpan w:val="2"/>
            <w:shd w:val="clear" w:color="auto" w:fill="auto"/>
          </w:tcPr>
          <w:p w:rsidR="00EF2BBE" w:rsidRPr="00AA258F" w:rsidRDefault="00EF2BBE" w:rsidP="00E94FC3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1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В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2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Г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3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1 – Г, 2 – В, 3 – Д, 4 – Б, 5 – А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4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1 – В, 2 – Д, 3 – Б, 4 – Е, 5 – А, 6 - Г</w:t>
            </w:r>
          </w:p>
        </w:tc>
      </w:tr>
      <w:tr w:rsidR="00EF2BBE" w:rsidRPr="00ED6FDF" w:rsidTr="00D834F8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5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2 4</w:t>
            </w:r>
          </w:p>
        </w:tc>
      </w:tr>
      <w:tr w:rsidR="00EF2BBE" w:rsidRPr="004864D5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6691" w:type="dxa"/>
            <w:gridSpan w:val="2"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1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перемещение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2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внутренняя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3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давление</w:t>
            </w:r>
          </w:p>
        </w:tc>
      </w:tr>
      <w:tr w:rsidR="00EF2BBE" w:rsidRPr="00ED6FDF" w:rsidTr="00D834F8"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4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плавление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5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на заряд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6</w:t>
            </w:r>
          </w:p>
        </w:tc>
        <w:tc>
          <w:tcPr>
            <w:tcW w:w="4423" w:type="dxa"/>
            <w:shd w:val="clear" w:color="auto" w:fill="auto"/>
          </w:tcPr>
          <w:p w:rsidR="00EF2BBE" w:rsidRPr="00D04A3B" w:rsidRDefault="00EF2BBE" w:rsidP="00E94FC3">
            <w:pPr>
              <w:jc w:val="both"/>
            </w:pPr>
            <w:r>
              <w:t>выделяется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7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линза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8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амперметр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9</w:t>
            </w:r>
          </w:p>
        </w:tc>
        <w:tc>
          <w:tcPr>
            <w:tcW w:w="4423" w:type="dxa"/>
            <w:shd w:val="clear" w:color="auto" w:fill="auto"/>
          </w:tcPr>
          <w:p w:rsidR="00EF2BBE" w:rsidRPr="00D04A3B" w:rsidRDefault="00EF2BBE" w:rsidP="00E94FC3">
            <w:pPr>
              <w:jc w:val="both"/>
            </w:pPr>
            <w:r>
              <w:t>магнитного поля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10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фотон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EF2BBE" w:rsidRPr="00AD168F" w:rsidRDefault="00EF2BBE" w:rsidP="00E94FC3">
            <w:pPr>
              <w:jc w:val="center"/>
              <w:rPr>
                <w:b/>
                <w:bCs/>
              </w:rPr>
            </w:pPr>
            <w:r w:rsidRPr="00AD168F">
              <w:rPr>
                <w:b/>
                <w:bCs/>
              </w:rPr>
              <w:t>ПК 1.2, ПК 3.2</w:t>
            </w:r>
          </w:p>
        </w:tc>
        <w:tc>
          <w:tcPr>
            <w:tcW w:w="6691" w:type="dxa"/>
            <w:gridSpan w:val="2"/>
            <w:shd w:val="clear" w:color="auto" w:fill="auto"/>
          </w:tcPr>
          <w:p w:rsidR="00EF2BBE" w:rsidRPr="00ED6FDF" w:rsidRDefault="00EF2BBE" w:rsidP="00E94FC3">
            <w:pPr>
              <w:jc w:val="center"/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Default="00EF2BBE" w:rsidP="00E94FC3">
            <w:pPr>
              <w:jc w:val="center"/>
            </w:pPr>
            <w:r>
              <w:t>№ 1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1-Б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Default="00EF2BBE" w:rsidP="00E94FC3">
            <w:pPr>
              <w:jc w:val="center"/>
            </w:pPr>
            <w:r>
              <w:t>№ 2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41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EF2BBE" w:rsidRPr="00ED6FDF" w:rsidRDefault="00EF2BBE" w:rsidP="00E94FC3">
            <w:pPr>
              <w:jc w:val="center"/>
            </w:pPr>
            <w:r w:rsidRPr="00C01F19">
              <w:rPr>
                <w:b/>
              </w:rPr>
              <w:t>Задания открытого типа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Default="00EF2BBE" w:rsidP="00E94FC3">
            <w:pPr>
              <w:jc w:val="center"/>
            </w:pPr>
            <w:r>
              <w:t>№ 1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плазма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Default="00EF2BBE" w:rsidP="00E94FC3">
            <w:pPr>
              <w:jc w:val="center"/>
            </w:pPr>
            <w:r>
              <w:t>№ 2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тепловом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  <w:proofErr w:type="gramStart"/>
            <w:r>
              <w:t>ПР</w:t>
            </w:r>
            <w:proofErr w:type="gramEnd"/>
            <w:r>
              <w:t xml:space="preserve"> 1-</w:t>
            </w:r>
            <w:r w:rsidR="00382B87">
              <w:t xml:space="preserve"> </w:t>
            </w:r>
            <w:r>
              <w:t xml:space="preserve">ПР </w:t>
            </w:r>
            <w:r w:rsidR="004C4733">
              <w:t>9</w:t>
            </w:r>
          </w:p>
        </w:tc>
        <w:tc>
          <w:tcPr>
            <w:tcW w:w="6691" w:type="dxa"/>
            <w:gridSpan w:val="2"/>
            <w:shd w:val="clear" w:color="auto" w:fill="auto"/>
          </w:tcPr>
          <w:p w:rsidR="00EF2BBE" w:rsidRPr="00ED6FDF" w:rsidRDefault="00EF2BBE" w:rsidP="00E94FC3">
            <w:pPr>
              <w:jc w:val="center"/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1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Б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2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3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1 – Д, 2 – Г, 3 – Е, 4 – Б, 5 – Г, 6 - 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4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1 – В, 2 – Е, 3 – А, 4 – Б, 5 - Г, 6 - Д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5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EF2BBE" w:rsidP="00E94FC3">
            <w:pPr>
              <w:jc w:val="both"/>
            </w:pPr>
            <w:r>
              <w:t>32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6691" w:type="dxa"/>
            <w:gridSpan w:val="2"/>
            <w:shd w:val="clear" w:color="auto" w:fill="auto"/>
          </w:tcPr>
          <w:p w:rsidR="00EF2BBE" w:rsidRPr="00ED6FDF" w:rsidRDefault="00EF2BBE" w:rsidP="00E94FC3">
            <w:pPr>
              <w:jc w:val="center"/>
            </w:pPr>
            <w:r w:rsidRPr="00C01F19">
              <w:rPr>
                <w:b/>
              </w:rPr>
              <w:t>Задания открытого типа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1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39120F" w:rsidP="00E94FC3">
            <w:pPr>
              <w:jc w:val="both"/>
            </w:pPr>
            <w:r>
              <w:t>80 Дж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2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39120F" w:rsidP="00E94FC3">
            <w:pPr>
              <w:jc w:val="both"/>
            </w:pPr>
            <w:r>
              <w:t>0,4 м/с</w:t>
            </w:r>
            <w:proofErr w:type="gramStart"/>
            <w:r w:rsidR="006C05A4" w:rsidRPr="006C05A4">
              <w:rPr>
                <w:vertAlign w:val="superscript"/>
              </w:rPr>
              <w:t>2</w:t>
            </w:r>
            <w:proofErr w:type="gramEnd"/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3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6C05A4" w:rsidP="00E94FC3">
            <w:pPr>
              <w:jc w:val="both"/>
            </w:pPr>
            <w:r>
              <w:t>9</w:t>
            </w:r>
            <w:proofErr w:type="gramStart"/>
            <w:r>
              <w:t xml:space="preserve"> В</w:t>
            </w:r>
            <w:proofErr w:type="gramEnd"/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4</w:t>
            </w:r>
          </w:p>
        </w:tc>
        <w:tc>
          <w:tcPr>
            <w:tcW w:w="4423" w:type="dxa"/>
            <w:shd w:val="clear" w:color="auto" w:fill="auto"/>
          </w:tcPr>
          <w:p w:rsidR="00EF2BBE" w:rsidRPr="00F4788E" w:rsidRDefault="006C05A4" w:rsidP="00E94FC3">
            <w:pPr>
              <w:jc w:val="both"/>
            </w:pPr>
            <w:r>
              <w:t>5</w:t>
            </w:r>
            <w:r w:rsidR="00F4788E">
              <w:t>∙ 10</w:t>
            </w:r>
            <w:r w:rsidR="00F4788E" w:rsidRPr="00F4788E">
              <w:rPr>
                <w:vertAlign w:val="superscript"/>
              </w:rPr>
              <w:t>5</w:t>
            </w:r>
            <w:r w:rsidR="00F4788E">
              <w:rPr>
                <w:vertAlign w:val="superscript"/>
              </w:rPr>
              <w:t xml:space="preserve"> </w:t>
            </w:r>
            <w:r w:rsidR="00F4788E">
              <w:t>Гц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 w:rsidRPr="004864D5">
              <w:t>№ 5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F4788E" w:rsidP="00E94FC3">
            <w:pPr>
              <w:jc w:val="both"/>
            </w:pPr>
            <w:r>
              <w:t>0,5</w:t>
            </w:r>
            <w:proofErr w:type="gramStart"/>
            <w:r>
              <w:t xml:space="preserve"> А</w:t>
            </w:r>
            <w:proofErr w:type="gramEnd"/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6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F4788E" w:rsidP="00E94FC3">
            <w:pPr>
              <w:jc w:val="both"/>
            </w:pPr>
            <w:r>
              <w:t>0,4 м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7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DB6360" w:rsidP="00E94FC3">
            <w:pPr>
              <w:jc w:val="both"/>
            </w:pPr>
            <w:r>
              <w:t>58,8 Вб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8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DB6360" w:rsidP="00E94FC3">
            <w:pPr>
              <w:jc w:val="both"/>
            </w:pPr>
            <w:r>
              <w:t>0,2 Дж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9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DB6360" w:rsidP="00E94FC3">
            <w:pPr>
              <w:jc w:val="both"/>
            </w:pPr>
            <w:r>
              <w:t>0,05 Кл</w:t>
            </w:r>
          </w:p>
        </w:tc>
      </w:tr>
      <w:tr w:rsidR="00EF2BBE" w:rsidRPr="00ED6FDF" w:rsidTr="00D834F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EF2BBE" w:rsidRPr="004864D5" w:rsidRDefault="00EF2BBE" w:rsidP="00E94FC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F2BBE" w:rsidRPr="004864D5" w:rsidRDefault="00EF2BBE" w:rsidP="00E94FC3">
            <w:pPr>
              <w:jc w:val="center"/>
            </w:pPr>
            <w:r>
              <w:t>№ 10</w:t>
            </w:r>
          </w:p>
        </w:tc>
        <w:tc>
          <w:tcPr>
            <w:tcW w:w="4423" w:type="dxa"/>
            <w:shd w:val="clear" w:color="auto" w:fill="auto"/>
          </w:tcPr>
          <w:p w:rsidR="00EF2BBE" w:rsidRPr="00ED6FDF" w:rsidRDefault="00431F02" w:rsidP="00E94FC3">
            <w:pPr>
              <w:jc w:val="both"/>
            </w:pPr>
            <w:r>
              <w:t>8 моль</w:t>
            </w:r>
          </w:p>
        </w:tc>
      </w:tr>
    </w:tbl>
    <w:p w:rsidR="00EF2BBE" w:rsidRDefault="00EF2BBE" w:rsidP="00EF2BBE">
      <w:pPr>
        <w:ind w:firstLine="708"/>
        <w:jc w:val="center"/>
        <w:rPr>
          <w:sz w:val="28"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EF2BBE" w:rsidRDefault="00EF2BBE" w:rsidP="00EF2BBE">
      <w:pPr>
        <w:spacing w:line="240" w:lineRule="exact"/>
        <w:ind w:firstLine="708"/>
        <w:contextualSpacing/>
        <w:jc w:val="center"/>
        <w:rPr>
          <w:bCs/>
        </w:rPr>
      </w:pPr>
    </w:p>
    <w:p w:rsidR="009E0401" w:rsidRDefault="009E0401"/>
    <w:sectPr w:rsidR="009E0401" w:rsidSect="005D200E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B4B" w:rsidRDefault="00DA1B4B">
      <w:r>
        <w:separator/>
      </w:r>
    </w:p>
  </w:endnote>
  <w:endnote w:type="continuationSeparator" w:id="1">
    <w:p w:rsidR="00DA1B4B" w:rsidRDefault="00DA1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C3" w:rsidRDefault="000E1B06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EE1F1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451C3" w:rsidRDefault="000577BD" w:rsidP="00186EA0">
    <w:pPr>
      <w:pStyle w:val="af3"/>
      <w:ind w:right="360"/>
    </w:pPr>
  </w:p>
  <w:p w:rsidR="009451C3" w:rsidRDefault="000577B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C3" w:rsidRDefault="000E1B06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EE1F1B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577BD">
      <w:rPr>
        <w:rStyle w:val="af5"/>
        <w:noProof/>
      </w:rPr>
      <w:t>2</w:t>
    </w:r>
    <w:r>
      <w:rPr>
        <w:rStyle w:val="af5"/>
      </w:rPr>
      <w:fldChar w:fldCharType="end"/>
    </w:r>
  </w:p>
  <w:p w:rsidR="009451C3" w:rsidRDefault="000577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B4B" w:rsidRDefault="00DA1B4B">
      <w:r>
        <w:separator/>
      </w:r>
    </w:p>
  </w:footnote>
  <w:footnote w:type="continuationSeparator" w:id="1">
    <w:p w:rsidR="00DA1B4B" w:rsidRDefault="00DA1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F457D60"/>
    <w:multiLevelType w:val="hybridMultilevel"/>
    <w:tmpl w:val="54141C22"/>
    <w:lvl w:ilvl="0" w:tplc="B5E821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727103"/>
    <w:multiLevelType w:val="hybridMultilevel"/>
    <w:tmpl w:val="F1BEB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35E"/>
    <w:multiLevelType w:val="hybridMultilevel"/>
    <w:tmpl w:val="E90E4118"/>
    <w:lvl w:ilvl="0" w:tplc="B5E821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45339D"/>
    <w:multiLevelType w:val="hybridMultilevel"/>
    <w:tmpl w:val="AAB209C0"/>
    <w:lvl w:ilvl="0" w:tplc="B5E821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8982BC1"/>
    <w:multiLevelType w:val="hybridMultilevel"/>
    <w:tmpl w:val="3FCAAB9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31EE8"/>
    <w:multiLevelType w:val="hybridMultilevel"/>
    <w:tmpl w:val="CC28B25A"/>
    <w:lvl w:ilvl="0" w:tplc="B5E82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A0DAC"/>
    <w:multiLevelType w:val="hybridMultilevel"/>
    <w:tmpl w:val="7C80D736"/>
    <w:lvl w:ilvl="0" w:tplc="B5E821B2">
      <w:start w:val="1"/>
      <w:numFmt w:val="bullet"/>
      <w:lvlText w:val=""/>
      <w:lvlJc w:val="left"/>
      <w:pPr>
        <w:ind w:left="6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8">
    <w:nsid w:val="206A32A9"/>
    <w:multiLevelType w:val="hybridMultilevel"/>
    <w:tmpl w:val="5B02D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91BF5"/>
    <w:multiLevelType w:val="hybridMultilevel"/>
    <w:tmpl w:val="7678691E"/>
    <w:lvl w:ilvl="0" w:tplc="B5E821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9FB332D"/>
    <w:multiLevelType w:val="hybridMultilevel"/>
    <w:tmpl w:val="2C5407BA"/>
    <w:lvl w:ilvl="0" w:tplc="B5E821B2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>
    <w:nsid w:val="2E0113A8"/>
    <w:multiLevelType w:val="hybridMultilevel"/>
    <w:tmpl w:val="2CC4A762"/>
    <w:lvl w:ilvl="0" w:tplc="6CBE0E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782FA9"/>
    <w:multiLevelType w:val="hybridMultilevel"/>
    <w:tmpl w:val="307EBB64"/>
    <w:lvl w:ilvl="0" w:tplc="B5E821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E4568"/>
    <w:multiLevelType w:val="hybridMultilevel"/>
    <w:tmpl w:val="A5B21EE0"/>
    <w:lvl w:ilvl="0" w:tplc="A63CE6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9A2CEA"/>
    <w:multiLevelType w:val="hybridMultilevel"/>
    <w:tmpl w:val="B6E2AC5A"/>
    <w:lvl w:ilvl="0" w:tplc="B5E821B2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>
    <w:nsid w:val="4A4445FA"/>
    <w:multiLevelType w:val="hybridMultilevel"/>
    <w:tmpl w:val="9A70555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C0C30C3"/>
    <w:multiLevelType w:val="hybridMultilevel"/>
    <w:tmpl w:val="B6626DDC"/>
    <w:lvl w:ilvl="0" w:tplc="B5E821B2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9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8997458"/>
    <w:multiLevelType w:val="hybridMultilevel"/>
    <w:tmpl w:val="457E58F0"/>
    <w:lvl w:ilvl="0" w:tplc="B5E821B2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68B411EE"/>
    <w:multiLevelType w:val="hybridMultilevel"/>
    <w:tmpl w:val="3FCAAB9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2B5E91"/>
    <w:multiLevelType w:val="hybridMultilevel"/>
    <w:tmpl w:val="C0D2E65C"/>
    <w:lvl w:ilvl="0" w:tplc="1630A71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7118C"/>
    <w:multiLevelType w:val="hybridMultilevel"/>
    <w:tmpl w:val="992E24BE"/>
    <w:lvl w:ilvl="0" w:tplc="B5E821B2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4">
    <w:nsid w:val="724B72CE"/>
    <w:multiLevelType w:val="hybridMultilevel"/>
    <w:tmpl w:val="4ADC4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704FA0"/>
    <w:multiLevelType w:val="hybridMultilevel"/>
    <w:tmpl w:val="E0CC7CEE"/>
    <w:lvl w:ilvl="0" w:tplc="B5E821B2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14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3"/>
  </w:num>
  <w:num w:numId="10">
    <w:abstractNumId w:val="9"/>
  </w:num>
  <w:num w:numId="11">
    <w:abstractNumId w:val="16"/>
  </w:num>
  <w:num w:numId="12">
    <w:abstractNumId w:val="18"/>
  </w:num>
  <w:num w:numId="13">
    <w:abstractNumId w:val="6"/>
  </w:num>
  <w:num w:numId="14">
    <w:abstractNumId w:val="23"/>
  </w:num>
  <w:num w:numId="15">
    <w:abstractNumId w:val="25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5"/>
  </w:num>
  <w:num w:numId="21">
    <w:abstractNumId w:val="5"/>
  </w:num>
  <w:num w:numId="22">
    <w:abstractNumId w:val="24"/>
  </w:num>
  <w:num w:numId="23">
    <w:abstractNumId w:val="11"/>
  </w:num>
  <w:num w:numId="24">
    <w:abstractNumId w:val="17"/>
  </w:num>
  <w:num w:numId="25">
    <w:abstractNumId w:val="21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D2C"/>
    <w:rsid w:val="000577BD"/>
    <w:rsid w:val="000E1B06"/>
    <w:rsid w:val="00135D2C"/>
    <w:rsid w:val="00160F2A"/>
    <w:rsid w:val="001632D4"/>
    <w:rsid w:val="001B1D49"/>
    <w:rsid w:val="0029174E"/>
    <w:rsid w:val="003046B8"/>
    <w:rsid w:val="00321FF0"/>
    <w:rsid w:val="00382B87"/>
    <w:rsid w:val="0039120F"/>
    <w:rsid w:val="00394746"/>
    <w:rsid w:val="004300CF"/>
    <w:rsid w:val="00431F02"/>
    <w:rsid w:val="00432557"/>
    <w:rsid w:val="004956C4"/>
    <w:rsid w:val="004C4733"/>
    <w:rsid w:val="005B4FC4"/>
    <w:rsid w:val="005D200E"/>
    <w:rsid w:val="00607B63"/>
    <w:rsid w:val="0068424C"/>
    <w:rsid w:val="006C05A4"/>
    <w:rsid w:val="006E12EC"/>
    <w:rsid w:val="00781F2D"/>
    <w:rsid w:val="008822A9"/>
    <w:rsid w:val="009E0401"/>
    <w:rsid w:val="00B84FC2"/>
    <w:rsid w:val="00B93E9B"/>
    <w:rsid w:val="00C12C60"/>
    <w:rsid w:val="00C243BF"/>
    <w:rsid w:val="00C37992"/>
    <w:rsid w:val="00C80244"/>
    <w:rsid w:val="00CC241A"/>
    <w:rsid w:val="00CD0170"/>
    <w:rsid w:val="00D2095A"/>
    <w:rsid w:val="00D834F8"/>
    <w:rsid w:val="00D84346"/>
    <w:rsid w:val="00DA1B4B"/>
    <w:rsid w:val="00DB6360"/>
    <w:rsid w:val="00DD460D"/>
    <w:rsid w:val="00E43040"/>
    <w:rsid w:val="00E83FB4"/>
    <w:rsid w:val="00EE1F1B"/>
    <w:rsid w:val="00EF2BBE"/>
    <w:rsid w:val="00F41528"/>
    <w:rsid w:val="00F4788E"/>
    <w:rsid w:val="00F8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2BB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EF2B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F2BB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F2BB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F2B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F2B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F2BBE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EF2BBE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F2BBE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2BB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F2B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F2BB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F2B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F2B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EF2BB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EF2BBE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EF2BBE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EF2BBE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Normal (Web)"/>
    <w:aliases w:val="Обычный (Web),Обычный (веб)1"/>
    <w:basedOn w:val="a"/>
    <w:uiPriority w:val="99"/>
    <w:qFormat/>
    <w:rsid w:val="00EF2BBE"/>
    <w:pPr>
      <w:spacing w:before="100" w:beforeAutospacing="1" w:after="100" w:afterAutospacing="1"/>
    </w:pPr>
  </w:style>
  <w:style w:type="paragraph" w:styleId="21">
    <w:name w:val="List 2"/>
    <w:basedOn w:val="a"/>
    <w:rsid w:val="00EF2BBE"/>
    <w:pPr>
      <w:ind w:left="566" w:hanging="283"/>
    </w:pPr>
  </w:style>
  <w:style w:type="paragraph" w:styleId="22">
    <w:name w:val="Body Text Indent 2"/>
    <w:basedOn w:val="a"/>
    <w:link w:val="23"/>
    <w:rsid w:val="00EF2BB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F2BBE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EF2BBE"/>
    <w:rPr>
      <w:b/>
      <w:bCs/>
    </w:rPr>
  </w:style>
  <w:style w:type="paragraph" w:styleId="a5">
    <w:name w:val="footnote text"/>
    <w:basedOn w:val="a"/>
    <w:link w:val="a6"/>
    <w:semiHidden/>
    <w:rsid w:val="00EF2BBE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F2B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BBE"/>
    <w:rPr>
      <w:vertAlign w:val="superscript"/>
    </w:rPr>
  </w:style>
  <w:style w:type="paragraph" w:styleId="a8">
    <w:name w:val="Balloon Text"/>
    <w:basedOn w:val="a"/>
    <w:link w:val="a9"/>
    <w:rsid w:val="00EF2B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F2BBE"/>
    <w:rPr>
      <w:rFonts w:ascii="Tahoma" w:eastAsia="Times New Roman" w:hAnsi="Tahoma" w:cs="Times New Roman"/>
      <w:sz w:val="16"/>
      <w:szCs w:val="16"/>
    </w:rPr>
  </w:style>
  <w:style w:type="paragraph" w:styleId="24">
    <w:name w:val="Body Text 2"/>
    <w:basedOn w:val="a"/>
    <w:link w:val="25"/>
    <w:rsid w:val="00EF2BB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F2BB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EF2BBE"/>
    <w:pPr>
      <w:spacing w:after="120"/>
    </w:pPr>
  </w:style>
  <w:style w:type="character" w:customStyle="1" w:styleId="ab">
    <w:name w:val="Основной текст Знак"/>
    <w:basedOn w:val="a0"/>
    <w:link w:val="aa"/>
    <w:rsid w:val="00EF2B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EF2BBE"/>
    <w:rPr>
      <w:sz w:val="16"/>
      <w:szCs w:val="16"/>
    </w:rPr>
  </w:style>
  <w:style w:type="paragraph" w:styleId="ad">
    <w:name w:val="annotation text"/>
    <w:basedOn w:val="a"/>
    <w:link w:val="ae"/>
    <w:rsid w:val="00EF2BB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F2B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EF2BBE"/>
    <w:rPr>
      <w:b/>
      <w:bCs/>
    </w:rPr>
  </w:style>
  <w:style w:type="character" w:customStyle="1" w:styleId="af0">
    <w:name w:val="Тема примечания Знак"/>
    <w:basedOn w:val="ae"/>
    <w:link w:val="af"/>
    <w:rsid w:val="00EF2BB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uiPriority w:val="39"/>
    <w:rsid w:val="00EF2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EF2BBE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EF2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EF2BB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F2BBE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uiPriority w:val="99"/>
    <w:rsid w:val="00EF2BBE"/>
  </w:style>
  <w:style w:type="paragraph" w:customStyle="1" w:styleId="26">
    <w:name w:val="Знак2"/>
    <w:basedOn w:val="a"/>
    <w:rsid w:val="00EF2BB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EF2BB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EF2BB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rsid w:val="00EF2BB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EF2BBE"/>
    <w:pPr>
      <w:widowControl w:val="0"/>
      <w:autoSpaceDE w:val="0"/>
      <w:autoSpaceDN w:val="0"/>
      <w:adjustRightInd w:val="0"/>
      <w:spacing w:line="278" w:lineRule="exact"/>
    </w:pPr>
  </w:style>
  <w:style w:type="paragraph" w:styleId="af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9"/>
    <w:uiPriority w:val="34"/>
    <w:qFormat/>
    <w:rsid w:val="00EF2BBE"/>
    <w:pPr>
      <w:ind w:left="708"/>
    </w:pPr>
  </w:style>
  <w:style w:type="paragraph" w:styleId="afa">
    <w:name w:val="Body Text Indent"/>
    <w:basedOn w:val="a"/>
    <w:link w:val="afb"/>
    <w:rsid w:val="00EF2BB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EF2BBE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rsid w:val="00EF2BBE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7">
    <w:name w:val="toc 2"/>
    <w:basedOn w:val="a"/>
    <w:next w:val="a"/>
    <w:autoRedefine/>
    <w:rsid w:val="00EF2BBE"/>
    <w:pPr>
      <w:tabs>
        <w:tab w:val="right" w:leader="dot" w:pos="10146"/>
      </w:tabs>
      <w:ind w:left="720" w:hanging="482"/>
    </w:pPr>
  </w:style>
  <w:style w:type="character" w:styleId="afc">
    <w:name w:val="Hyperlink"/>
    <w:rsid w:val="00EF2BB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EF2BBE"/>
  </w:style>
  <w:style w:type="character" w:customStyle="1" w:styleId="FontStyle44">
    <w:name w:val="Font Style44"/>
    <w:rsid w:val="00EF2BBE"/>
    <w:rPr>
      <w:rFonts w:ascii="Times New Roman" w:hAnsi="Times New Roman" w:cs="Times New Roman"/>
      <w:sz w:val="26"/>
      <w:szCs w:val="26"/>
    </w:rPr>
  </w:style>
  <w:style w:type="paragraph" w:customStyle="1" w:styleId="afd">
    <w:name w:val="Знак Знак Знак Знак Знак Знак Знак"/>
    <w:basedOn w:val="a"/>
    <w:rsid w:val="00EF2BB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"/>
    <w:rsid w:val="00EF2BBE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afe">
    <w:name w:val="Знак Знак Знак"/>
    <w:basedOn w:val="a"/>
    <w:rsid w:val="00EF2BB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endnote text"/>
    <w:basedOn w:val="a"/>
    <w:link w:val="aff0"/>
    <w:rsid w:val="00EF2BBE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EF2B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EF2BBE"/>
    <w:rPr>
      <w:vertAlign w:val="superscript"/>
    </w:rPr>
  </w:style>
  <w:style w:type="paragraph" w:styleId="31">
    <w:name w:val="toc 3"/>
    <w:basedOn w:val="a"/>
    <w:next w:val="a"/>
    <w:autoRedefine/>
    <w:rsid w:val="00EF2BBE"/>
    <w:pPr>
      <w:ind w:left="480"/>
    </w:pPr>
  </w:style>
  <w:style w:type="paragraph" w:customStyle="1" w:styleId="aff2">
    <w:name w:val="Знак"/>
    <w:basedOn w:val="a"/>
    <w:rsid w:val="00EF2BBE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basedOn w:val="a"/>
    <w:next w:val="a"/>
    <w:qFormat/>
    <w:rsid w:val="00EF2BBE"/>
    <w:pPr>
      <w:spacing w:before="120" w:after="120"/>
    </w:pPr>
    <w:rPr>
      <w:b/>
      <w:sz w:val="20"/>
      <w:szCs w:val="20"/>
      <w:lang w:eastAsia="en-US"/>
    </w:rPr>
  </w:style>
  <w:style w:type="character" w:customStyle="1" w:styleId="aff4">
    <w:name w:val="Название Знак"/>
    <w:link w:val="aff5"/>
    <w:rsid w:val="00EF2BBE"/>
    <w:rPr>
      <w:b/>
      <w:lang w:eastAsia="en-US"/>
    </w:rPr>
  </w:style>
  <w:style w:type="paragraph" w:styleId="aff6">
    <w:name w:val="Plain Text"/>
    <w:basedOn w:val="a"/>
    <w:link w:val="aff7"/>
    <w:rsid w:val="00EF2BBE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rsid w:val="00EF2BBE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EF2B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EF2B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8">
    <w:name w:val="список с точками"/>
    <w:basedOn w:val="a"/>
    <w:rsid w:val="00EF2BBE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EF2BB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9">
    <w:name w:val="List"/>
    <w:basedOn w:val="a"/>
    <w:rsid w:val="00EF2BBE"/>
    <w:pPr>
      <w:tabs>
        <w:tab w:val="num" w:pos="360"/>
      </w:tabs>
      <w:spacing w:after="240"/>
      <w:ind w:left="360" w:hanging="360"/>
    </w:pPr>
  </w:style>
  <w:style w:type="paragraph" w:styleId="affa">
    <w:name w:val="Subtitle"/>
    <w:basedOn w:val="a"/>
    <w:link w:val="affb"/>
    <w:qFormat/>
    <w:rsid w:val="00EF2BBE"/>
    <w:pPr>
      <w:jc w:val="center"/>
    </w:pPr>
    <w:rPr>
      <w:sz w:val="28"/>
    </w:rPr>
  </w:style>
  <w:style w:type="character" w:customStyle="1" w:styleId="affb">
    <w:name w:val="Подзаголовок Знак"/>
    <w:basedOn w:val="a0"/>
    <w:link w:val="affa"/>
    <w:rsid w:val="00EF2BBE"/>
    <w:rPr>
      <w:rFonts w:ascii="Times New Roman" w:eastAsia="Times New Roman" w:hAnsi="Times New Roman" w:cs="Times New Roman"/>
      <w:sz w:val="28"/>
      <w:szCs w:val="24"/>
    </w:rPr>
  </w:style>
  <w:style w:type="character" w:customStyle="1" w:styleId="grame">
    <w:name w:val="grame"/>
    <w:basedOn w:val="a0"/>
    <w:rsid w:val="00EF2BBE"/>
  </w:style>
  <w:style w:type="character" w:styleId="affc">
    <w:name w:val="FollowedHyperlink"/>
    <w:uiPriority w:val="99"/>
    <w:unhideWhenUsed/>
    <w:rsid w:val="00EF2BBE"/>
    <w:rPr>
      <w:color w:val="800080"/>
      <w:u w:val="single"/>
    </w:rPr>
  </w:style>
  <w:style w:type="paragraph" w:customStyle="1" w:styleId="c3">
    <w:name w:val="c3"/>
    <w:basedOn w:val="a"/>
    <w:rsid w:val="00EF2BBE"/>
    <w:pPr>
      <w:spacing w:before="100" w:beforeAutospacing="1" w:after="100" w:afterAutospacing="1"/>
    </w:pPr>
  </w:style>
  <w:style w:type="character" w:customStyle="1" w:styleId="c1">
    <w:name w:val="c1"/>
    <w:basedOn w:val="a0"/>
    <w:rsid w:val="00EF2BBE"/>
  </w:style>
  <w:style w:type="character" w:customStyle="1" w:styleId="c11">
    <w:name w:val="c11"/>
    <w:basedOn w:val="a0"/>
    <w:rsid w:val="00EF2BBE"/>
  </w:style>
  <w:style w:type="paragraph" w:customStyle="1" w:styleId="71">
    <w:name w:val="стиль7"/>
    <w:basedOn w:val="a"/>
    <w:rsid w:val="00EF2BBE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EF2BB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f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8"/>
    <w:uiPriority w:val="34"/>
    <w:qFormat/>
    <w:locked/>
    <w:rsid w:val="00EF2BBE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EF2BB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F2BBE"/>
    <w:pPr>
      <w:spacing w:before="100" w:beforeAutospacing="1" w:after="100" w:afterAutospacing="1"/>
    </w:pPr>
  </w:style>
  <w:style w:type="paragraph" w:customStyle="1" w:styleId="15">
    <w:name w:val="Обычный1"/>
    <w:uiPriority w:val="99"/>
    <w:rsid w:val="00EF2BB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(17)_"/>
    <w:link w:val="170"/>
    <w:rsid w:val="00EF2BBE"/>
    <w:rPr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EF2BBE"/>
    <w:pPr>
      <w:widowControl w:val="0"/>
      <w:shd w:val="clear" w:color="auto" w:fill="FFFFFF"/>
      <w:spacing w:before="780" w:line="216" w:lineRule="exact"/>
      <w:ind w:firstLine="32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7115pt">
    <w:name w:val="Основной текст (17) + 11;5 pt;Курсив"/>
    <w:rsid w:val="00EF2B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d">
    <w:name w:val="Основной текст_"/>
    <w:link w:val="16"/>
    <w:rsid w:val="00EF2BBE"/>
    <w:rPr>
      <w:spacing w:val="3"/>
      <w:sz w:val="19"/>
      <w:shd w:val="clear" w:color="auto" w:fill="FFFFFF"/>
    </w:rPr>
  </w:style>
  <w:style w:type="paragraph" w:customStyle="1" w:styleId="16">
    <w:name w:val="Основной текст1"/>
    <w:basedOn w:val="a"/>
    <w:link w:val="affd"/>
    <w:rsid w:val="00EF2BBE"/>
    <w:pPr>
      <w:widowControl w:val="0"/>
      <w:shd w:val="clear" w:color="auto" w:fill="FFFFFF"/>
      <w:spacing w:before="960" w:line="259" w:lineRule="exact"/>
      <w:ind w:hanging="1340"/>
      <w:jc w:val="both"/>
    </w:pPr>
    <w:rPr>
      <w:rFonts w:asciiTheme="minorHAnsi" w:eastAsiaTheme="minorHAnsi" w:hAnsiTheme="minorHAnsi" w:cstheme="minorBidi"/>
      <w:spacing w:val="3"/>
      <w:sz w:val="19"/>
      <w:szCs w:val="22"/>
      <w:lang w:eastAsia="en-US"/>
    </w:rPr>
  </w:style>
  <w:style w:type="paragraph" w:customStyle="1" w:styleId="leftmargin">
    <w:name w:val="left_margin"/>
    <w:basedOn w:val="a"/>
    <w:rsid w:val="00EF2BBE"/>
    <w:pPr>
      <w:spacing w:before="100" w:beforeAutospacing="1" w:after="100" w:afterAutospacing="1"/>
    </w:pPr>
  </w:style>
  <w:style w:type="character" w:customStyle="1" w:styleId="qtext">
    <w:name w:val="qtext"/>
    <w:basedOn w:val="a0"/>
    <w:rsid w:val="00EF2BBE"/>
  </w:style>
  <w:style w:type="paragraph" w:customStyle="1" w:styleId="affe">
    <w:name w:val="Прижатый влево"/>
    <w:basedOn w:val="a"/>
    <w:next w:val="a"/>
    <w:uiPriority w:val="99"/>
    <w:rsid w:val="00EF2BBE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28">
    <w:name w:val="Заголовок №2"/>
    <w:rsid w:val="00EF2BB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styleId="afff">
    <w:name w:val="Emphasis"/>
    <w:qFormat/>
    <w:rsid w:val="00EF2BBE"/>
    <w:rPr>
      <w:i/>
      <w:iCs/>
    </w:rPr>
  </w:style>
  <w:style w:type="character" w:customStyle="1" w:styleId="150">
    <w:name w:val="15"/>
    <w:rsid w:val="00EF2BBE"/>
    <w:rPr>
      <w:rFonts w:ascii="Calibri" w:hAnsi="Calibri" w:cs="Times New Roman" w:hint="default"/>
    </w:rPr>
  </w:style>
  <w:style w:type="paragraph" w:styleId="aff5">
    <w:name w:val="Title"/>
    <w:basedOn w:val="a"/>
    <w:next w:val="a"/>
    <w:link w:val="aff4"/>
    <w:qFormat/>
    <w:rsid w:val="00EF2BBE"/>
    <w:pPr>
      <w:contextualSpacing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afff0">
    <w:name w:val="Заголовок Знак"/>
    <w:basedOn w:val="a0"/>
    <w:uiPriority w:val="10"/>
    <w:rsid w:val="00EF2BB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20</Pages>
  <Words>5090</Words>
  <Characters>29015</Characters>
  <Application>Microsoft Office Word</Application>
  <DocSecurity>0</DocSecurity>
  <Lines>241</Lines>
  <Paragraphs>68</Paragraphs>
  <ScaleCrop>false</ScaleCrop>
  <Company/>
  <LinksUpToDate>false</LinksUpToDate>
  <CharactersWithSpaces>34037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alena.scrypnikova@yandex.ru</dc:creator>
  <cp:keywords/>
  <dc:description/>
  <cp:lastModifiedBy>Intel</cp:lastModifiedBy>
  <cp:revision>40</cp:revision>
  <dcterms:created xsi:type="dcterms:W3CDTF">2024-08-27T06:26:00Z</dcterms:created>
  <dcterms:modified xsi:type="dcterms:W3CDTF">2024-09-03T12:41:00Z</dcterms:modified>
</cp:coreProperties>
</file>